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E19" w:rsidRDefault="00BC7E19" w:rsidP="00BC7E19"/>
    <w:p w:rsidR="00BC7E19" w:rsidRDefault="00BC7E19" w:rsidP="00BC7E19">
      <w:pPr>
        <w:pStyle w:val="af"/>
        <w:rPr>
          <w:b/>
          <w:sz w:val="20"/>
        </w:rPr>
      </w:pPr>
      <w:r>
        <w:rPr>
          <w:b/>
          <w:sz w:val="28"/>
          <w:szCs w:val="28"/>
        </w:rPr>
        <w:t xml:space="preserve">  </w:t>
      </w:r>
      <w:r>
        <w:rPr>
          <w:b/>
          <w:sz w:val="20"/>
        </w:rPr>
        <w:t xml:space="preserve">РОССИЙСКАЯ   ФЕДЕРАЦИЯ  </w:t>
      </w:r>
    </w:p>
    <w:p w:rsidR="00BC7E19" w:rsidRDefault="00BC7E19" w:rsidP="00BC7E19">
      <w:pPr>
        <w:jc w:val="center"/>
        <w:rPr>
          <w:b/>
          <w:sz w:val="20"/>
          <w:szCs w:val="20"/>
        </w:rPr>
      </w:pPr>
      <w:r>
        <w:rPr>
          <w:b/>
          <w:sz w:val="20"/>
          <w:szCs w:val="20"/>
        </w:rPr>
        <w:t>ТАЙМЫРСКИЙ  (ДОЛГАНО – НЕНЕЦКИЙ</w:t>
      </w:r>
      <w:proofErr w:type="gramStart"/>
      <w:r>
        <w:rPr>
          <w:b/>
          <w:sz w:val="20"/>
          <w:szCs w:val="20"/>
        </w:rPr>
        <w:t xml:space="preserve"> )</w:t>
      </w:r>
      <w:proofErr w:type="gramEnd"/>
      <w:r>
        <w:rPr>
          <w:b/>
          <w:sz w:val="20"/>
          <w:szCs w:val="20"/>
        </w:rPr>
        <w:t xml:space="preserve"> МУНИЦИПАЛЬНЫЙ  РАЙОН</w:t>
      </w:r>
    </w:p>
    <w:p w:rsidR="00BC7E19" w:rsidRDefault="00BC7E19" w:rsidP="00BC7E19">
      <w:pPr>
        <w:jc w:val="center"/>
        <w:rPr>
          <w:b/>
          <w:sz w:val="20"/>
          <w:szCs w:val="20"/>
        </w:rPr>
      </w:pPr>
      <w:r>
        <w:rPr>
          <w:b/>
          <w:sz w:val="20"/>
          <w:szCs w:val="20"/>
        </w:rPr>
        <w:t>ТАЙМЫРСКОЕ МУНИЦИПАЛЬНОЕ КАЗЕННОЕ ОБ</w:t>
      </w:r>
      <w:r w:rsidR="00161B05">
        <w:rPr>
          <w:b/>
          <w:sz w:val="20"/>
          <w:szCs w:val="20"/>
        </w:rPr>
        <w:t>ЩЕ</w:t>
      </w:r>
      <w:r>
        <w:rPr>
          <w:b/>
          <w:sz w:val="20"/>
          <w:szCs w:val="20"/>
        </w:rPr>
        <w:t>РАЗОВАТЕЛЬНОЕ УЧРЕЖДЕНИЕ</w:t>
      </w:r>
    </w:p>
    <w:p w:rsidR="00BC7E19" w:rsidRDefault="00BC7E19" w:rsidP="00BC7E19">
      <w:pPr>
        <w:jc w:val="center"/>
        <w:rPr>
          <w:b/>
          <w:sz w:val="20"/>
          <w:szCs w:val="20"/>
        </w:rPr>
      </w:pPr>
      <w:r>
        <w:rPr>
          <w:b/>
          <w:sz w:val="20"/>
          <w:szCs w:val="20"/>
        </w:rPr>
        <w:t>«ХАТАНГСКАЯ СРЕДНЯЯ ШКОЛА-ИНТЕРНАТ»</w:t>
      </w:r>
    </w:p>
    <w:p w:rsidR="00BC7E19" w:rsidRDefault="00BC7E19" w:rsidP="00BC7E19">
      <w:pPr>
        <w:jc w:val="center"/>
        <w:rPr>
          <w:b/>
          <w:sz w:val="20"/>
          <w:szCs w:val="20"/>
        </w:rPr>
      </w:pPr>
      <w:r>
        <w:rPr>
          <w:b/>
          <w:sz w:val="20"/>
          <w:szCs w:val="20"/>
        </w:rPr>
        <w:t>(ТМК ОУ  «ХАТАНГСКАЯ  СРЕДНЯЯ  ШКОЛА-ИНТЕРНАТ»)  СЕЛЬСКОГО ПОСЕЛЕНИЯ  ХАТАНГА</w:t>
      </w:r>
    </w:p>
    <w:p w:rsidR="00BC7E19" w:rsidRPr="0028142B" w:rsidRDefault="00BC7E19" w:rsidP="00BC7E19">
      <w:pPr>
        <w:jc w:val="center"/>
        <w:rPr>
          <w:rFonts w:ascii="Tahoma" w:hAnsi="Tahoma" w:cs="Tahoma"/>
          <w:color w:val="000000"/>
          <w:sz w:val="20"/>
          <w:szCs w:val="20"/>
        </w:rPr>
      </w:pPr>
      <w:r>
        <w:rPr>
          <w:b/>
          <w:sz w:val="20"/>
          <w:szCs w:val="20"/>
        </w:rPr>
        <w:t xml:space="preserve">647460   </w:t>
      </w:r>
      <w:proofErr w:type="gramStart"/>
      <w:r>
        <w:rPr>
          <w:b/>
          <w:sz w:val="20"/>
          <w:szCs w:val="20"/>
        </w:rPr>
        <w:t>с</w:t>
      </w:r>
      <w:proofErr w:type="gramEnd"/>
      <w:r>
        <w:rPr>
          <w:b/>
          <w:sz w:val="20"/>
          <w:szCs w:val="20"/>
        </w:rPr>
        <w:t xml:space="preserve">. </w:t>
      </w:r>
      <w:proofErr w:type="gramStart"/>
      <w:r>
        <w:rPr>
          <w:b/>
          <w:sz w:val="20"/>
          <w:szCs w:val="20"/>
        </w:rPr>
        <w:t>Хатанга</w:t>
      </w:r>
      <w:proofErr w:type="gramEnd"/>
      <w:r>
        <w:rPr>
          <w:b/>
          <w:sz w:val="20"/>
          <w:szCs w:val="20"/>
        </w:rPr>
        <w:t xml:space="preserve">  ул. Краснопеева, 27,  телефон  2-1068 ,  (839176) 2-10-68, </w:t>
      </w:r>
      <w:r>
        <w:rPr>
          <w:b/>
          <w:sz w:val="20"/>
          <w:szCs w:val="20"/>
          <w:lang w:val="en-US"/>
        </w:rPr>
        <w:t>taimyr</w:t>
      </w:r>
      <w:r>
        <w:rPr>
          <w:b/>
          <w:sz w:val="20"/>
          <w:szCs w:val="20"/>
        </w:rPr>
        <w:t>2.2@</w:t>
      </w:r>
      <w:r>
        <w:rPr>
          <w:b/>
          <w:sz w:val="20"/>
          <w:szCs w:val="20"/>
          <w:lang w:val="en-US"/>
        </w:rPr>
        <w:t>mail</w:t>
      </w:r>
      <w:r>
        <w:rPr>
          <w:b/>
          <w:sz w:val="20"/>
          <w:szCs w:val="20"/>
        </w:rPr>
        <w:t>.</w:t>
      </w:r>
      <w:r>
        <w:rPr>
          <w:b/>
          <w:sz w:val="20"/>
          <w:szCs w:val="20"/>
          <w:lang w:val="en-US"/>
        </w:rPr>
        <w:t>ru</w:t>
      </w:r>
    </w:p>
    <w:p w:rsidR="00BC7E19" w:rsidRDefault="00BC7E19" w:rsidP="006012CC">
      <w:pPr>
        <w:jc w:val="center"/>
      </w:pPr>
    </w:p>
    <w:p w:rsidR="006012CC" w:rsidRDefault="006012CC" w:rsidP="006012CC">
      <w:pPr>
        <w:jc w:val="center"/>
      </w:pPr>
    </w:p>
    <w:tbl>
      <w:tblPr>
        <w:tblW w:w="4658" w:type="pct"/>
        <w:jc w:val="center"/>
        <w:tblInd w:w="-1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5"/>
        <w:gridCol w:w="4665"/>
      </w:tblGrid>
      <w:tr w:rsidR="00BC7E19" w:rsidTr="00BC7E19">
        <w:trPr>
          <w:trHeight w:val="1944"/>
          <w:jc w:val="center"/>
        </w:trPr>
        <w:tc>
          <w:tcPr>
            <w:tcW w:w="2459" w:type="pct"/>
            <w:tcBorders>
              <w:top w:val="single" w:sz="4" w:space="0" w:color="auto"/>
              <w:left w:val="single" w:sz="4" w:space="0" w:color="auto"/>
              <w:bottom w:val="single" w:sz="4" w:space="0" w:color="auto"/>
              <w:right w:val="single" w:sz="4" w:space="0" w:color="auto"/>
            </w:tcBorders>
            <w:vAlign w:val="center"/>
          </w:tcPr>
          <w:p w:rsidR="00BC7E19" w:rsidRDefault="00BC7E19" w:rsidP="00BF4D72">
            <w:pPr>
              <w:tabs>
                <w:tab w:val="left" w:pos="9288"/>
              </w:tabs>
              <w:jc w:val="center"/>
              <w:rPr>
                <w:b/>
                <w:sz w:val="22"/>
                <w:szCs w:val="22"/>
              </w:rPr>
            </w:pPr>
            <w:r>
              <w:rPr>
                <w:b/>
                <w:sz w:val="22"/>
                <w:szCs w:val="22"/>
              </w:rPr>
              <w:t>«Рассмотрено и согласовано»</w:t>
            </w:r>
          </w:p>
          <w:p w:rsidR="00BC7E19" w:rsidRDefault="00BC7E19" w:rsidP="00BF4D72">
            <w:pPr>
              <w:rPr>
                <w:bCs/>
                <w:iCs/>
                <w:sz w:val="20"/>
                <w:szCs w:val="20"/>
                <w:lang w:eastAsia="ja-JP" w:bidi="fa-IR"/>
              </w:rPr>
            </w:pPr>
            <w:r>
              <w:rPr>
                <w:rFonts w:eastAsia="Andale Sans UI" w:cs="Tahoma"/>
                <w:bCs/>
                <w:iCs/>
                <w:sz w:val="20"/>
                <w:szCs w:val="20"/>
                <w:lang w:eastAsia="ja-JP" w:bidi="fa-IR"/>
              </w:rPr>
              <w:t>Методический</w:t>
            </w:r>
            <w:r>
              <w:rPr>
                <w:bCs/>
                <w:iCs/>
                <w:sz w:val="20"/>
                <w:szCs w:val="20"/>
                <w:lang w:eastAsia="ja-JP" w:bidi="fa-IR"/>
              </w:rPr>
              <w:t xml:space="preserve"> совет школы</w:t>
            </w:r>
          </w:p>
          <w:p w:rsidR="00BC7E19" w:rsidRDefault="00BC7E19" w:rsidP="00BF4D72">
            <w:pPr>
              <w:rPr>
                <w:bCs/>
                <w:iCs/>
                <w:sz w:val="20"/>
                <w:szCs w:val="20"/>
                <w:lang w:eastAsia="ja-JP" w:bidi="fa-IR"/>
              </w:rPr>
            </w:pPr>
          </w:p>
          <w:p w:rsidR="00BC7E19" w:rsidRDefault="00BC7E19" w:rsidP="00BF4D72">
            <w:pPr>
              <w:rPr>
                <w:bCs/>
                <w:iCs/>
                <w:sz w:val="20"/>
                <w:szCs w:val="20"/>
                <w:lang w:eastAsia="ja-JP" w:bidi="fa-IR"/>
              </w:rPr>
            </w:pPr>
            <w:r>
              <w:rPr>
                <w:bCs/>
                <w:iCs/>
                <w:sz w:val="20"/>
                <w:szCs w:val="20"/>
                <w:lang w:eastAsia="ja-JP" w:bidi="fa-IR"/>
              </w:rPr>
              <w:t>Зам</w:t>
            </w:r>
            <w:proofErr w:type="gramStart"/>
            <w:r>
              <w:rPr>
                <w:bCs/>
                <w:iCs/>
                <w:sz w:val="20"/>
                <w:szCs w:val="20"/>
                <w:lang w:eastAsia="ja-JP" w:bidi="fa-IR"/>
              </w:rPr>
              <w:t>.д</w:t>
            </w:r>
            <w:proofErr w:type="gramEnd"/>
            <w:r>
              <w:rPr>
                <w:bCs/>
                <w:iCs/>
                <w:sz w:val="20"/>
                <w:szCs w:val="20"/>
                <w:lang w:eastAsia="ja-JP" w:bidi="fa-IR"/>
              </w:rPr>
              <w:t xml:space="preserve">иректора по ВР ____________ </w:t>
            </w:r>
          </w:p>
          <w:p w:rsidR="00BC7E19" w:rsidRDefault="00BC7E19" w:rsidP="00BF4D72">
            <w:pPr>
              <w:tabs>
                <w:tab w:val="left" w:pos="9288"/>
              </w:tabs>
              <w:jc w:val="both"/>
              <w:rPr>
                <w:sz w:val="22"/>
                <w:szCs w:val="22"/>
              </w:rPr>
            </w:pPr>
            <w:r>
              <w:rPr>
                <w:bCs/>
                <w:iCs/>
                <w:sz w:val="20"/>
                <w:szCs w:val="20"/>
                <w:lang w:eastAsia="ja-JP" w:bidi="fa-IR"/>
              </w:rPr>
              <w:t>О.В. Ушакова</w:t>
            </w:r>
          </w:p>
          <w:p w:rsidR="00BC7E19" w:rsidRDefault="00BC7E19" w:rsidP="00BF4D72">
            <w:pPr>
              <w:tabs>
                <w:tab w:val="left" w:pos="9288"/>
              </w:tabs>
              <w:jc w:val="both"/>
              <w:rPr>
                <w:sz w:val="22"/>
                <w:szCs w:val="22"/>
              </w:rPr>
            </w:pPr>
            <w:r>
              <w:rPr>
                <w:sz w:val="22"/>
                <w:szCs w:val="22"/>
              </w:rPr>
              <w:t>«____»____________2015 г.</w:t>
            </w:r>
          </w:p>
          <w:p w:rsidR="00BC7E19" w:rsidRDefault="00BC7E19" w:rsidP="00BF4D72">
            <w:pPr>
              <w:pStyle w:val="a8"/>
              <w:rPr>
                <w:b w:val="0"/>
                <w:i w:val="0"/>
                <w:sz w:val="24"/>
              </w:rPr>
            </w:pPr>
          </w:p>
        </w:tc>
        <w:tc>
          <w:tcPr>
            <w:tcW w:w="2541" w:type="pct"/>
            <w:tcBorders>
              <w:top w:val="single" w:sz="4" w:space="0" w:color="auto"/>
              <w:left w:val="single" w:sz="4" w:space="0" w:color="auto"/>
              <w:bottom w:val="single" w:sz="4" w:space="0" w:color="auto"/>
              <w:right w:val="single" w:sz="4" w:space="0" w:color="auto"/>
            </w:tcBorders>
            <w:vAlign w:val="center"/>
          </w:tcPr>
          <w:p w:rsidR="00BC7E19" w:rsidRDefault="00BC7E19" w:rsidP="00BF4D72">
            <w:pPr>
              <w:tabs>
                <w:tab w:val="left" w:pos="9288"/>
              </w:tabs>
              <w:jc w:val="center"/>
              <w:rPr>
                <w:b/>
                <w:sz w:val="22"/>
                <w:szCs w:val="22"/>
              </w:rPr>
            </w:pPr>
            <w:r>
              <w:rPr>
                <w:b/>
                <w:sz w:val="22"/>
                <w:szCs w:val="22"/>
              </w:rPr>
              <w:t>«Утверждено»</w:t>
            </w:r>
          </w:p>
          <w:p w:rsidR="00BC7E19" w:rsidRDefault="00BC7E19" w:rsidP="00BF4D72">
            <w:pPr>
              <w:rPr>
                <w:rFonts w:eastAsia="Andale Sans UI" w:cs="Tahoma"/>
                <w:bCs/>
                <w:iCs/>
                <w:sz w:val="20"/>
                <w:szCs w:val="20"/>
                <w:lang w:eastAsia="ja-JP" w:bidi="fa-IR"/>
              </w:rPr>
            </w:pPr>
            <w:proofErr w:type="spellStart"/>
            <w:r>
              <w:rPr>
                <w:rFonts w:eastAsia="Andale Sans UI" w:cs="Tahoma"/>
                <w:bCs/>
                <w:iCs/>
                <w:sz w:val="20"/>
                <w:szCs w:val="20"/>
                <w:lang w:val="de-DE" w:eastAsia="ja-JP" w:bidi="fa-IR"/>
              </w:rPr>
              <w:t>директор</w:t>
            </w:r>
            <w:proofErr w:type="spellEnd"/>
            <w:r>
              <w:rPr>
                <w:bCs/>
                <w:iCs/>
                <w:sz w:val="20"/>
                <w:szCs w:val="20"/>
                <w:lang w:val="de-DE" w:eastAsia="ja-JP" w:bidi="fa-IR"/>
              </w:rPr>
              <w:t xml:space="preserve">  </w:t>
            </w:r>
            <w:r>
              <w:rPr>
                <w:bCs/>
                <w:iCs/>
                <w:sz w:val="20"/>
                <w:szCs w:val="20"/>
                <w:lang w:eastAsia="ja-JP" w:bidi="fa-IR"/>
              </w:rPr>
              <w:t>Т</w:t>
            </w:r>
            <w:r>
              <w:rPr>
                <w:rFonts w:eastAsia="Andale Sans UI" w:cs="Tahoma"/>
                <w:bCs/>
                <w:iCs/>
                <w:sz w:val="20"/>
                <w:szCs w:val="20"/>
                <w:lang w:val="de-DE" w:eastAsia="ja-JP" w:bidi="fa-IR"/>
              </w:rPr>
              <w:t>М</w:t>
            </w:r>
            <w:r>
              <w:rPr>
                <w:rFonts w:eastAsia="Andale Sans UI" w:cs="Tahoma"/>
                <w:bCs/>
                <w:iCs/>
                <w:sz w:val="20"/>
                <w:szCs w:val="20"/>
                <w:lang w:eastAsia="ja-JP" w:bidi="fa-IR"/>
              </w:rPr>
              <w:t xml:space="preserve">К </w:t>
            </w:r>
            <w:r>
              <w:rPr>
                <w:rFonts w:eastAsia="Andale Sans UI" w:cs="Tahoma"/>
                <w:bCs/>
                <w:iCs/>
                <w:sz w:val="20"/>
                <w:szCs w:val="20"/>
                <w:lang w:val="de-DE" w:eastAsia="ja-JP" w:bidi="fa-IR"/>
              </w:rPr>
              <w:t>ОУ</w:t>
            </w:r>
            <w:r>
              <w:rPr>
                <w:bCs/>
                <w:iCs/>
                <w:sz w:val="20"/>
                <w:szCs w:val="20"/>
                <w:lang w:val="de-DE" w:eastAsia="ja-JP" w:bidi="fa-IR"/>
              </w:rPr>
              <w:t xml:space="preserve"> </w:t>
            </w:r>
            <w:r>
              <w:rPr>
                <w:rFonts w:eastAsia="Andale Sans UI" w:cs="Tahoma"/>
                <w:bCs/>
                <w:iCs/>
                <w:sz w:val="20"/>
                <w:szCs w:val="20"/>
                <w:lang w:eastAsia="ja-JP" w:bidi="fa-IR"/>
              </w:rPr>
              <w:t>«Хатангская</w:t>
            </w:r>
          </w:p>
          <w:p w:rsidR="00BC7E19" w:rsidRDefault="00BC7E19" w:rsidP="00BF4D72">
            <w:pPr>
              <w:rPr>
                <w:bCs/>
                <w:iCs/>
                <w:sz w:val="20"/>
                <w:szCs w:val="20"/>
                <w:lang w:eastAsia="ja-JP" w:bidi="fa-IR"/>
              </w:rPr>
            </w:pPr>
            <w:r>
              <w:rPr>
                <w:rFonts w:eastAsia="Andale Sans UI" w:cs="Tahoma"/>
                <w:bCs/>
                <w:iCs/>
                <w:sz w:val="20"/>
                <w:szCs w:val="20"/>
                <w:lang w:eastAsia="ja-JP" w:bidi="fa-IR"/>
              </w:rPr>
              <w:t>средняя школа-интернат»</w:t>
            </w:r>
          </w:p>
          <w:p w:rsidR="00BC7E19" w:rsidRDefault="00BC7E19" w:rsidP="00BF4D72">
            <w:pPr>
              <w:tabs>
                <w:tab w:val="left" w:pos="9288"/>
              </w:tabs>
              <w:jc w:val="both"/>
              <w:rPr>
                <w:sz w:val="22"/>
                <w:szCs w:val="22"/>
              </w:rPr>
            </w:pPr>
            <w:r>
              <w:rPr>
                <w:bCs/>
                <w:iCs/>
                <w:sz w:val="20"/>
                <w:szCs w:val="20"/>
                <w:lang w:eastAsia="ja-JP" w:bidi="fa-IR"/>
              </w:rPr>
              <w:t>___________Е.В. Васильева</w:t>
            </w:r>
            <w:r>
              <w:rPr>
                <w:sz w:val="22"/>
                <w:szCs w:val="22"/>
              </w:rPr>
              <w:t xml:space="preserve"> </w:t>
            </w:r>
          </w:p>
          <w:p w:rsidR="00BC7E19" w:rsidRDefault="00BC7E19" w:rsidP="00BF4D72">
            <w:pPr>
              <w:tabs>
                <w:tab w:val="left" w:pos="9288"/>
              </w:tabs>
              <w:jc w:val="both"/>
              <w:rPr>
                <w:sz w:val="22"/>
                <w:szCs w:val="22"/>
              </w:rPr>
            </w:pPr>
            <w:r>
              <w:rPr>
                <w:sz w:val="22"/>
                <w:szCs w:val="22"/>
              </w:rPr>
              <w:t xml:space="preserve"> «___»_________________2015 г.</w:t>
            </w:r>
          </w:p>
          <w:p w:rsidR="00BC7E19" w:rsidRDefault="00BC7E19" w:rsidP="00BF4D72">
            <w:pPr>
              <w:tabs>
                <w:tab w:val="left" w:pos="9288"/>
              </w:tabs>
              <w:jc w:val="both"/>
              <w:rPr>
                <w:sz w:val="22"/>
                <w:szCs w:val="22"/>
              </w:rPr>
            </w:pPr>
          </w:p>
          <w:p w:rsidR="00BC7E19" w:rsidRPr="00BC7E19" w:rsidRDefault="00BC7E19" w:rsidP="00BC7E19">
            <w:pPr>
              <w:tabs>
                <w:tab w:val="left" w:pos="9288"/>
              </w:tabs>
              <w:jc w:val="both"/>
              <w:rPr>
                <w:sz w:val="20"/>
                <w:szCs w:val="20"/>
              </w:rPr>
            </w:pPr>
            <w:r w:rsidRPr="00BC7E19">
              <w:rPr>
                <w:spacing w:val="-11"/>
                <w:sz w:val="20"/>
                <w:szCs w:val="20"/>
              </w:rPr>
              <w:t xml:space="preserve">Приказ № ____ от </w:t>
            </w:r>
            <w:r w:rsidRPr="00BC7E19">
              <w:rPr>
                <w:spacing w:val="-11"/>
                <w:sz w:val="20"/>
                <w:szCs w:val="20"/>
                <w:u w:val="single"/>
              </w:rPr>
              <w:t xml:space="preserve">22.12.2015 </w:t>
            </w:r>
            <w:r w:rsidRPr="00BC7E19">
              <w:rPr>
                <w:spacing w:val="-11"/>
                <w:sz w:val="20"/>
                <w:szCs w:val="20"/>
              </w:rPr>
              <w:t>г.</w:t>
            </w:r>
          </w:p>
          <w:p w:rsidR="00BC7E19" w:rsidRDefault="00BC7E19" w:rsidP="00BC7E19">
            <w:pPr>
              <w:pStyle w:val="a8"/>
              <w:jc w:val="left"/>
              <w:rPr>
                <w:b w:val="0"/>
                <w:i w:val="0"/>
                <w:sz w:val="24"/>
              </w:rPr>
            </w:pPr>
          </w:p>
        </w:tc>
      </w:tr>
    </w:tbl>
    <w:p w:rsidR="006012CC" w:rsidRDefault="006012CC" w:rsidP="006012CC">
      <w:pPr>
        <w:ind w:firstLine="426"/>
        <w:jc w:val="both"/>
        <w:rPr>
          <w:b/>
          <w:color w:val="000000"/>
        </w:rPr>
      </w:pPr>
    </w:p>
    <w:p w:rsidR="006012CC" w:rsidRDefault="006012CC" w:rsidP="006012CC">
      <w:pPr>
        <w:ind w:firstLine="426"/>
        <w:jc w:val="both"/>
        <w:rPr>
          <w:b/>
          <w:color w:val="000000"/>
        </w:rPr>
      </w:pPr>
    </w:p>
    <w:p w:rsidR="006012CC" w:rsidRDefault="006012CC" w:rsidP="006012CC">
      <w:pPr>
        <w:ind w:firstLine="426"/>
        <w:jc w:val="both"/>
        <w:rPr>
          <w:b/>
          <w:color w:val="000000"/>
        </w:rPr>
      </w:pPr>
    </w:p>
    <w:p w:rsidR="006012CC" w:rsidRDefault="006012CC" w:rsidP="006012CC">
      <w:pPr>
        <w:ind w:firstLine="426"/>
        <w:jc w:val="center"/>
        <w:rPr>
          <w:b/>
          <w:color w:val="000000"/>
          <w:sz w:val="72"/>
          <w:szCs w:val="72"/>
        </w:rPr>
      </w:pPr>
      <w:r>
        <w:rPr>
          <w:b/>
          <w:color w:val="000000"/>
          <w:sz w:val="72"/>
          <w:szCs w:val="72"/>
        </w:rPr>
        <w:t xml:space="preserve">Рабочая программа </w:t>
      </w:r>
    </w:p>
    <w:p w:rsidR="006012CC" w:rsidRDefault="006012CC" w:rsidP="006012CC">
      <w:pPr>
        <w:ind w:firstLine="426"/>
        <w:jc w:val="center"/>
        <w:rPr>
          <w:b/>
          <w:color w:val="000000"/>
          <w:sz w:val="72"/>
          <w:szCs w:val="72"/>
        </w:rPr>
      </w:pPr>
    </w:p>
    <w:p w:rsidR="006012CC" w:rsidRDefault="006012CC" w:rsidP="006012CC">
      <w:pPr>
        <w:ind w:firstLine="426"/>
        <w:jc w:val="center"/>
        <w:rPr>
          <w:b/>
          <w:color w:val="000000"/>
          <w:sz w:val="48"/>
          <w:szCs w:val="48"/>
        </w:rPr>
      </w:pPr>
      <w:r>
        <w:rPr>
          <w:b/>
          <w:color w:val="000000"/>
          <w:sz w:val="48"/>
          <w:szCs w:val="48"/>
        </w:rPr>
        <w:t>Кружка</w:t>
      </w:r>
    </w:p>
    <w:p w:rsidR="006012CC" w:rsidRDefault="006012CC" w:rsidP="006012CC">
      <w:pPr>
        <w:ind w:firstLine="426"/>
        <w:jc w:val="center"/>
        <w:rPr>
          <w:b/>
          <w:color w:val="000000"/>
          <w:sz w:val="48"/>
          <w:szCs w:val="48"/>
        </w:rPr>
      </w:pPr>
      <w:r>
        <w:rPr>
          <w:b/>
          <w:color w:val="000000"/>
          <w:sz w:val="48"/>
          <w:szCs w:val="48"/>
        </w:rPr>
        <w:t>Дружина Юных Пожарных</w:t>
      </w:r>
    </w:p>
    <w:p w:rsidR="006012CC" w:rsidRDefault="006012CC" w:rsidP="006012CC">
      <w:pPr>
        <w:ind w:firstLine="426"/>
        <w:jc w:val="both"/>
        <w:rPr>
          <w:b/>
          <w:color w:val="000000"/>
        </w:rPr>
      </w:pPr>
    </w:p>
    <w:p w:rsidR="006012CC" w:rsidRDefault="006012CC" w:rsidP="006012CC">
      <w:pPr>
        <w:ind w:firstLine="426"/>
        <w:jc w:val="both"/>
        <w:rPr>
          <w:b/>
          <w:color w:val="000000"/>
        </w:rPr>
      </w:pPr>
    </w:p>
    <w:p w:rsidR="006012CC" w:rsidRDefault="006012CC" w:rsidP="006012CC">
      <w:pPr>
        <w:ind w:firstLine="426"/>
        <w:jc w:val="both"/>
        <w:rPr>
          <w:b/>
          <w:color w:val="000000"/>
        </w:rPr>
      </w:pPr>
    </w:p>
    <w:p w:rsidR="006012CC" w:rsidRDefault="006012CC" w:rsidP="006012CC">
      <w:pPr>
        <w:jc w:val="center"/>
      </w:pPr>
    </w:p>
    <w:p w:rsidR="006012CC" w:rsidRDefault="006012CC" w:rsidP="006012CC">
      <w:pPr>
        <w:jc w:val="center"/>
      </w:pPr>
    </w:p>
    <w:p w:rsidR="006012CC" w:rsidRDefault="006012CC" w:rsidP="00BC7E19"/>
    <w:p w:rsidR="006012CC" w:rsidRDefault="006012CC" w:rsidP="006012CC">
      <w:pPr>
        <w:jc w:val="center"/>
      </w:pPr>
    </w:p>
    <w:p w:rsidR="006012CC" w:rsidRDefault="006012CC" w:rsidP="006012CC">
      <w:pPr>
        <w:jc w:val="center"/>
      </w:pPr>
    </w:p>
    <w:p w:rsidR="006012CC" w:rsidRPr="00BC7E19" w:rsidRDefault="006012CC" w:rsidP="00BC7E19">
      <w:pPr>
        <w:ind w:firstLine="425"/>
        <w:jc w:val="right"/>
        <w:rPr>
          <w:color w:val="000000"/>
        </w:rPr>
      </w:pPr>
      <w:r w:rsidRPr="00BC7E19">
        <w:rPr>
          <w:color w:val="000000"/>
        </w:rPr>
        <w:t>Программа составлена</w:t>
      </w:r>
      <w:r w:rsidR="00BC7E19">
        <w:rPr>
          <w:color w:val="000000"/>
        </w:rPr>
        <w:t xml:space="preserve"> руководителем кружка ДЮП</w:t>
      </w:r>
    </w:p>
    <w:p w:rsidR="00BC7E19" w:rsidRPr="00BC7E19" w:rsidRDefault="00BC7E19" w:rsidP="00BC7E19">
      <w:pPr>
        <w:ind w:firstLine="425"/>
        <w:jc w:val="right"/>
        <w:rPr>
          <w:color w:val="000000"/>
        </w:rPr>
      </w:pPr>
      <w:r w:rsidRPr="00BC7E19">
        <w:rPr>
          <w:color w:val="000000"/>
        </w:rPr>
        <w:t>Николаевым Андреем Николаевичем</w:t>
      </w:r>
      <w:r w:rsidR="006012CC" w:rsidRPr="00BC7E19">
        <w:rPr>
          <w:color w:val="000000"/>
        </w:rPr>
        <w:t xml:space="preserve">, </w:t>
      </w:r>
    </w:p>
    <w:p w:rsidR="006012CC" w:rsidRPr="00BC7E19" w:rsidRDefault="0028142B" w:rsidP="00BC7E19">
      <w:pPr>
        <w:ind w:firstLine="425"/>
        <w:jc w:val="right"/>
        <w:rPr>
          <w:color w:val="000000"/>
        </w:rPr>
      </w:pPr>
      <w:r>
        <w:rPr>
          <w:color w:val="000000"/>
        </w:rPr>
        <w:t>П</w:t>
      </w:r>
      <w:r w:rsidR="00BC7E19" w:rsidRPr="00BC7E19">
        <w:rPr>
          <w:color w:val="000000"/>
        </w:rPr>
        <w:t>реподавателем</w:t>
      </w:r>
      <w:r>
        <w:rPr>
          <w:color w:val="000000"/>
        </w:rPr>
        <w:t xml:space="preserve">-организатором </w:t>
      </w:r>
      <w:r w:rsidR="00BC7E19" w:rsidRPr="00BC7E19">
        <w:rPr>
          <w:color w:val="000000"/>
        </w:rPr>
        <w:t xml:space="preserve"> ОБЖ</w:t>
      </w:r>
    </w:p>
    <w:p w:rsidR="006012CC" w:rsidRPr="00BC7E19" w:rsidRDefault="00BC7E19" w:rsidP="00BC7E19">
      <w:pPr>
        <w:ind w:firstLine="425"/>
        <w:jc w:val="right"/>
        <w:rPr>
          <w:color w:val="000000"/>
        </w:rPr>
      </w:pPr>
      <w:r w:rsidRPr="00BC7E19">
        <w:rPr>
          <w:color w:val="000000"/>
        </w:rPr>
        <w:t>ТМК ОУ «Хатангская средняя школа-интернат»</w:t>
      </w:r>
    </w:p>
    <w:p w:rsidR="006012CC" w:rsidRDefault="006012CC" w:rsidP="00BC7E19">
      <w:pPr>
        <w:jc w:val="both"/>
        <w:rPr>
          <w:b/>
          <w:color w:val="000000"/>
        </w:rPr>
      </w:pPr>
    </w:p>
    <w:p w:rsidR="00BC7E19" w:rsidRDefault="00BC7E19" w:rsidP="00BC7E19">
      <w:pPr>
        <w:jc w:val="center"/>
        <w:rPr>
          <w:sz w:val="28"/>
          <w:szCs w:val="28"/>
        </w:rPr>
      </w:pPr>
    </w:p>
    <w:p w:rsidR="00BC7E19" w:rsidRDefault="00BC7E19" w:rsidP="00BC7E19">
      <w:pPr>
        <w:jc w:val="center"/>
        <w:rPr>
          <w:sz w:val="28"/>
          <w:szCs w:val="28"/>
        </w:rPr>
      </w:pPr>
    </w:p>
    <w:p w:rsidR="00BC7E19" w:rsidRDefault="00BC7E19" w:rsidP="00BC7E19">
      <w:pPr>
        <w:jc w:val="center"/>
        <w:rPr>
          <w:sz w:val="28"/>
          <w:szCs w:val="28"/>
        </w:rPr>
      </w:pPr>
    </w:p>
    <w:p w:rsidR="00BC7E19" w:rsidRDefault="00BC7E19" w:rsidP="00BC7E19">
      <w:pPr>
        <w:jc w:val="center"/>
        <w:rPr>
          <w:sz w:val="28"/>
          <w:szCs w:val="28"/>
        </w:rPr>
      </w:pPr>
    </w:p>
    <w:p w:rsidR="00BC7E19" w:rsidRDefault="00BC7E19" w:rsidP="00BC7E19">
      <w:pPr>
        <w:jc w:val="center"/>
        <w:rPr>
          <w:sz w:val="28"/>
          <w:szCs w:val="28"/>
        </w:rPr>
      </w:pPr>
    </w:p>
    <w:p w:rsidR="00BC7E19" w:rsidRDefault="00BC7E19" w:rsidP="00BC7E19">
      <w:pPr>
        <w:jc w:val="center"/>
        <w:rPr>
          <w:sz w:val="28"/>
          <w:szCs w:val="28"/>
        </w:rPr>
      </w:pPr>
      <w:r>
        <w:rPr>
          <w:sz w:val="28"/>
          <w:szCs w:val="28"/>
        </w:rPr>
        <w:t>с.п. Хатанга</w:t>
      </w:r>
    </w:p>
    <w:p w:rsidR="003B3A9B" w:rsidRPr="00BC7E19" w:rsidRDefault="00BC7E19" w:rsidP="00BC7E19">
      <w:pPr>
        <w:jc w:val="center"/>
        <w:rPr>
          <w:sz w:val="28"/>
          <w:szCs w:val="28"/>
        </w:rPr>
      </w:pPr>
      <w:r>
        <w:rPr>
          <w:sz w:val="28"/>
          <w:szCs w:val="28"/>
        </w:rPr>
        <w:t>2016 – 2017 г.</w:t>
      </w:r>
    </w:p>
    <w:p w:rsidR="008B566F" w:rsidRDefault="008B566F" w:rsidP="00BC7E19">
      <w:pPr>
        <w:jc w:val="center"/>
        <w:rPr>
          <w:b/>
        </w:rPr>
      </w:pPr>
    </w:p>
    <w:p w:rsidR="00BC7E19" w:rsidRPr="00BC7E19" w:rsidRDefault="00BC7E19" w:rsidP="00BC7E19">
      <w:pPr>
        <w:jc w:val="center"/>
        <w:rPr>
          <w:b/>
        </w:rPr>
      </w:pPr>
      <w:bookmarkStart w:id="0" w:name="_GoBack"/>
      <w:bookmarkEnd w:id="0"/>
      <w:r w:rsidRPr="00BC7E19">
        <w:rPr>
          <w:b/>
        </w:rPr>
        <w:lastRenderedPageBreak/>
        <w:t>Пояснительная записка</w:t>
      </w:r>
    </w:p>
    <w:p w:rsidR="00BC7E19" w:rsidRPr="00BC7E19" w:rsidRDefault="00BC7E19" w:rsidP="00BC7E19">
      <w:pPr>
        <w:spacing w:line="360" w:lineRule="auto"/>
        <w:ind w:firstLine="720"/>
        <w:jc w:val="both"/>
      </w:pPr>
      <w:r w:rsidRPr="00BC7E19">
        <w:rPr>
          <w:b/>
        </w:rPr>
        <w:t>Актуальность.</w:t>
      </w:r>
      <w:r w:rsidRPr="00BC7E19">
        <w:t xml:space="preserve"> Противопожарная пропаганда среди детей и подростков должна занимать одно из важных мест в воспитательном процессе. Статистика показывает, что часто виновниками пожара становятся дети. Большая часть пожаров происходит от небрежности в обращении с огнем. </w:t>
      </w:r>
    </w:p>
    <w:p w:rsidR="00BC7E19" w:rsidRPr="00BC7E19" w:rsidRDefault="00BC7E19" w:rsidP="00BC7E19">
      <w:pPr>
        <w:spacing w:line="360" w:lineRule="auto"/>
        <w:ind w:firstLine="720"/>
        <w:jc w:val="both"/>
      </w:pPr>
      <w:r w:rsidRPr="00BC7E19">
        <w:t xml:space="preserve"> Опасность возникновения  пожаров и тяжесть их последствий объясняется, прежде всего, увеличением пожароопасности окружающего мира, обусловленной появлением сотен тысяч новых веществ и материалов, созданных искусственно, с помощью  достижения химии и физики. Открытый, понятный в своей опасности огонь, все больше прячется в электрические провода, спирали, в керамику газовых тарелок, в микроволновой печи и лазерные лучи.</w:t>
      </w:r>
    </w:p>
    <w:p w:rsidR="00BC7E19" w:rsidRPr="00BC7E19" w:rsidRDefault="00BC7E19" w:rsidP="00BC7E19">
      <w:pPr>
        <w:spacing w:line="360" w:lineRule="auto"/>
        <w:ind w:firstLine="720"/>
        <w:jc w:val="both"/>
      </w:pPr>
      <w:r w:rsidRPr="00BC7E19">
        <w:t>Именно поэтому важно изучать правила пожарной безопасности в школе, так как приобретенные знания, навыки пользования первичными средствами пожаротушения, внимательное отношение к вопросам соблюдения противопожарных норм и правил, дети пронесут через всю жизнь, что поможет исключить пожары, возникновение которых связано с незнанием этих правил.</w:t>
      </w:r>
    </w:p>
    <w:p w:rsidR="00BC7E19" w:rsidRPr="00BC7E19" w:rsidRDefault="00BC7E19" w:rsidP="00BC7E19">
      <w:pPr>
        <w:spacing w:line="360" w:lineRule="auto"/>
        <w:ind w:firstLine="720"/>
        <w:jc w:val="both"/>
      </w:pPr>
      <w:r w:rsidRPr="00BC7E19">
        <w:t>Одним из эффективных средств снижения пожаров и загораний является противопожарная агитационно-пропагандистская работа. Настоящая программа рассчитана на подготовку членов юношеских добровольных пожарных дружин к проведению пожарно-профилактической и массово-разъяснительной работы среди населения, обучению их правилам пожарной безопасности и приемам самоспасения при пожаре на базе общеобразовательного учреждения.</w:t>
      </w:r>
    </w:p>
    <w:p w:rsidR="00BC7E19" w:rsidRPr="00BC7E19" w:rsidRDefault="00BC7E19" w:rsidP="00BC7E19">
      <w:pPr>
        <w:spacing w:line="360" w:lineRule="auto"/>
        <w:ind w:firstLine="720"/>
        <w:jc w:val="both"/>
      </w:pPr>
      <w:r w:rsidRPr="00BC7E19">
        <w:t>Занятия с учащимися по изучению правил пожарной безопасности проводятся в соответствии с Правилами пожарной безопасности для общеобразовательных школ, профессионально-технических училищ, школ-интернатов и других учебно-воспитательных учреждений (ППБ – 101 – 89), утвержденными Госкомитетом по народному образованию.</w:t>
      </w:r>
    </w:p>
    <w:p w:rsidR="00BC7E19" w:rsidRPr="00BC7E19" w:rsidRDefault="00BC7E19" w:rsidP="00BC7E19">
      <w:pPr>
        <w:spacing w:line="360" w:lineRule="auto"/>
        <w:ind w:firstLine="720"/>
        <w:jc w:val="both"/>
      </w:pPr>
      <w:r w:rsidRPr="00BC7E19">
        <w:rPr>
          <w:b/>
        </w:rPr>
        <w:t>Цель программы —</w:t>
      </w:r>
      <w:r w:rsidRPr="00BC7E19">
        <w:rPr>
          <w:b/>
          <w:color w:val="008000"/>
        </w:rPr>
        <w:t xml:space="preserve"> </w:t>
      </w:r>
      <w:r w:rsidRPr="00BC7E19">
        <w:t>подготовить членов юношеских добровольных пожарных дружин к проведению пожарно-профилактической и массово-разъяснительной работы среди населения.</w:t>
      </w:r>
    </w:p>
    <w:p w:rsidR="00BC7E19" w:rsidRPr="00BC7E19" w:rsidRDefault="00BC7E19" w:rsidP="00BC7E19">
      <w:pPr>
        <w:spacing w:line="360" w:lineRule="auto"/>
        <w:ind w:left="2340" w:hanging="1632"/>
      </w:pPr>
      <w:r w:rsidRPr="00BC7E19">
        <w:rPr>
          <w:b/>
        </w:rPr>
        <w:t>Задачи:</w:t>
      </w:r>
    </w:p>
    <w:p w:rsidR="00BC7E19" w:rsidRPr="00BC7E19" w:rsidRDefault="00BC7E19" w:rsidP="00BC7E19">
      <w:pPr>
        <w:numPr>
          <w:ilvl w:val="0"/>
          <w:numId w:val="6"/>
        </w:numPr>
        <w:tabs>
          <w:tab w:val="clear" w:pos="840"/>
          <w:tab w:val="num" w:pos="720"/>
        </w:tabs>
        <w:suppressAutoHyphens w:val="0"/>
        <w:spacing w:line="360" w:lineRule="auto"/>
        <w:jc w:val="both"/>
      </w:pPr>
      <w:r w:rsidRPr="00BC7E19">
        <w:t>выработать у учащихся активную жизненную позицию;</w:t>
      </w:r>
    </w:p>
    <w:p w:rsidR="00BC7E19" w:rsidRPr="00BC7E19" w:rsidRDefault="00BC7E19" w:rsidP="00BC7E19">
      <w:pPr>
        <w:numPr>
          <w:ilvl w:val="0"/>
          <w:numId w:val="6"/>
        </w:numPr>
        <w:suppressAutoHyphens w:val="0"/>
        <w:spacing w:before="100" w:beforeAutospacing="1" w:after="100" w:afterAutospacing="1"/>
        <w:rPr>
          <w:lang w:eastAsia="ru-RU"/>
        </w:rPr>
      </w:pPr>
      <w:r w:rsidRPr="00BC7E19">
        <w:rPr>
          <w:lang w:eastAsia="ru-RU"/>
        </w:rPr>
        <w:t>Повышение образовательного уровня детей и участие их в обеспечении пожарной безопасности.</w:t>
      </w:r>
    </w:p>
    <w:p w:rsidR="00BC7E19" w:rsidRPr="00BC7E19" w:rsidRDefault="00BC7E19" w:rsidP="00BC7E19">
      <w:pPr>
        <w:numPr>
          <w:ilvl w:val="0"/>
          <w:numId w:val="6"/>
        </w:numPr>
        <w:suppressAutoHyphens w:val="0"/>
        <w:spacing w:before="100" w:beforeAutospacing="1" w:after="100" w:afterAutospacing="1"/>
        <w:rPr>
          <w:lang w:eastAsia="ru-RU"/>
        </w:rPr>
      </w:pPr>
      <w:r w:rsidRPr="00BC7E19">
        <w:rPr>
          <w:lang w:eastAsia="ru-RU"/>
        </w:rPr>
        <w:t>Оказание помощи в обеспечении безопасности граждан и имущества при возникновении пожаров.</w:t>
      </w:r>
    </w:p>
    <w:p w:rsidR="00BC7E19" w:rsidRPr="00BC7E19" w:rsidRDefault="00BC7E19" w:rsidP="00BC7E19">
      <w:pPr>
        <w:numPr>
          <w:ilvl w:val="0"/>
          <w:numId w:val="6"/>
        </w:numPr>
        <w:suppressAutoHyphens w:val="0"/>
        <w:spacing w:before="100" w:beforeAutospacing="1" w:after="100" w:afterAutospacing="1"/>
        <w:rPr>
          <w:lang w:eastAsia="ru-RU"/>
        </w:rPr>
      </w:pPr>
      <w:r w:rsidRPr="00BC7E19">
        <w:rPr>
          <w:lang w:eastAsia="ru-RU"/>
        </w:rPr>
        <w:t>Проведение противопожарной пропаганды.</w:t>
      </w:r>
    </w:p>
    <w:p w:rsidR="00BC7E19" w:rsidRPr="00BC7E19" w:rsidRDefault="00BC7E19" w:rsidP="00BC7E19">
      <w:pPr>
        <w:numPr>
          <w:ilvl w:val="0"/>
          <w:numId w:val="6"/>
        </w:numPr>
        <w:suppressAutoHyphens w:val="0"/>
        <w:spacing w:before="100" w:beforeAutospacing="1" w:after="100" w:afterAutospacing="1"/>
        <w:rPr>
          <w:lang w:eastAsia="ru-RU"/>
        </w:rPr>
      </w:pPr>
      <w:r w:rsidRPr="00BC7E19">
        <w:rPr>
          <w:lang w:eastAsia="ru-RU"/>
        </w:rPr>
        <w:lastRenderedPageBreak/>
        <w:t>Содействие в профессиональной ориентации детей.</w:t>
      </w:r>
    </w:p>
    <w:p w:rsidR="00BC7E19" w:rsidRPr="00BC7E19" w:rsidRDefault="00BC7E19" w:rsidP="00BC7E19">
      <w:pPr>
        <w:numPr>
          <w:ilvl w:val="0"/>
          <w:numId w:val="6"/>
        </w:numPr>
        <w:suppressAutoHyphens w:val="0"/>
        <w:spacing w:before="100" w:beforeAutospacing="1" w:after="100" w:afterAutospacing="1"/>
        <w:rPr>
          <w:lang w:eastAsia="ru-RU"/>
        </w:rPr>
      </w:pPr>
      <w:r w:rsidRPr="00BC7E19">
        <w:rPr>
          <w:lang w:eastAsia="ru-RU"/>
        </w:rPr>
        <w:t>Организация и проведение рейдов, проверок противопожарного состояния в образовательном учреждении.</w:t>
      </w:r>
    </w:p>
    <w:p w:rsidR="00BC7E19" w:rsidRPr="00BC7E19" w:rsidRDefault="00BC7E19" w:rsidP="00BC7E19">
      <w:pPr>
        <w:numPr>
          <w:ilvl w:val="0"/>
          <w:numId w:val="6"/>
        </w:numPr>
        <w:suppressAutoHyphens w:val="0"/>
        <w:spacing w:before="100" w:beforeAutospacing="1" w:after="100" w:afterAutospacing="1"/>
        <w:rPr>
          <w:lang w:eastAsia="ru-RU"/>
        </w:rPr>
      </w:pPr>
      <w:r w:rsidRPr="00BC7E19">
        <w:rPr>
          <w:lang w:eastAsia="ru-RU"/>
        </w:rPr>
        <w:t>Организация выпуска тематической стенной печати в образовательных учреждениях.</w:t>
      </w:r>
    </w:p>
    <w:p w:rsidR="00BC7E19" w:rsidRPr="00BC7E19" w:rsidRDefault="00BC7E19" w:rsidP="00BC7E19">
      <w:pPr>
        <w:numPr>
          <w:ilvl w:val="0"/>
          <w:numId w:val="6"/>
        </w:numPr>
        <w:suppressAutoHyphens w:val="0"/>
        <w:spacing w:before="100" w:beforeAutospacing="1" w:after="100" w:afterAutospacing="1"/>
        <w:rPr>
          <w:lang w:eastAsia="ru-RU"/>
        </w:rPr>
      </w:pPr>
      <w:r w:rsidRPr="00BC7E19">
        <w:rPr>
          <w:lang w:eastAsia="ru-RU"/>
        </w:rPr>
        <w:t>Участие в распространении наглядно-изобразительных тематических материалов.</w:t>
      </w:r>
    </w:p>
    <w:p w:rsidR="00BC7E19" w:rsidRPr="00BC7E19" w:rsidRDefault="00BC7E19" w:rsidP="00BC7E19">
      <w:pPr>
        <w:numPr>
          <w:ilvl w:val="0"/>
          <w:numId w:val="6"/>
        </w:numPr>
        <w:suppressAutoHyphens w:val="0"/>
        <w:spacing w:before="100" w:beforeAutospacing="1" w:after="100" w:afterAutospacing="1"/>
        <w:rPr>
          <w:lang w:eastAsia="ru-RU"/>
        </w:rPr>
      </w:pPr>
      <w:r w:rsidRPr="00BC7E19">
        <w:rPr>
          <w:lang w:eastAsia="ru-RU"/>
        </w:rPr>
        <w:t>Участие в проведении тематических выставок, смотров, конкурсов и военно-спортивных игр.</w:t>
      </w:r>
    </w:p>
    <w:p w:rsidR="00BC7E19" w:rsidRPr="00BC7E19" w:rsidRDefault="00BC7E19" w:rsidP="00BC7E19">
      <w:pPr>
        <w:pStyle w:val="af0"/>
        <w:numPr>
          <w:ilvl w:val="0"/>
          <w:numId w:val="9"/>
        </w:numPr>
        <w:spacing w:line="360" w:lineRule="auto"/>
        <w:jc w:val="both"/>
        <w:rPr>
          <w:rFonts w:ascii="Times New Roman" w:eastAsia="Times New Roman" w:hAnsi="Times New Roman" w:cs="Times New Roman"/>
          <w:sz w:val="24"/>
          <w:szCs w:val="24"/>
        </w:rPr>
      </w:pPr>
      <w:r w:rsidRPr="00BC7E19">
        <w:rPr>
          <w:rFonts w:ascii="Times New Roman" w:eastAsia="Times New Roman" w:hAnsi="Times New Roman" w:cs="Times New Roman"/>
          <w:sz w:val="24"/>
          <w:szCs w:val="24"/>
        </w:rPr>
        <w:t>Под руководством педагога образовательного учреждения:</w:t>
      </w:r>
    </w:p>
    <w:p w:rsidR="00BC7E19" w:rsidRPr="00BC7E19" w:rsidRDefault="00BC7E19" w:rsidP="00BC7E19">
      <w:pPr>
        <w:pStyle w:val="af0"/>
        <w:numPr>
          <w:ilvl w:val="0"/>
          <w:numId w:val="9"/>
        </w:numPr>
        <w:spacing w:line="360" w:lineRule="auto"/>
        <w:jc w:val="both"/>
        <w:rPr>
          <w:rFonts w:ascii="Times New Roman" w:eastAsia="Times New Roman" w:hAnsi="Times New Roman" w:cs="Times New Roman"/>
          <w:sz w:val="24"/>
          <w:szCs w:val="24"/>
        </w:rPr>
      </w:pPr>
      <w:r w:rsidRPr="00BC7E19">
        <w:rPr>
          <w:rFonts w:ascii="Times New Roman" w:eastAsia="Times New Roman" w:hAnsi="Times New Roman" w:cs="Times New Roman"/>
          <w:sz w:val="24"/>
          <w:szCs w:val="24"/>
        </w:rPr>
        <w:t>осуществление подготовки юных пожарных к действиям при возникновении пожара;</w:t>
      </w:r>
    </w:p>
    <w:p w:rsidR="00BC7E19" w:rsidRPr="00BC7E19" w:rsidRDefault="00BC7E19" w:rsidP="00BC7E19">
      <w:pPr>
        <w:pStyle w:val="af0"/>
        <w:numPr>
          <w:ilvl w:val="0"/>
          <w:numId w:val="9"/>
        </w:numPr>
        <w:spacing w:line="360" w:lineRule="auto"/>
        <w:jc w:val="both"/>
        <w:rPr>
          <w:rFonts w:ascii="Times New Roman" w:eastAsia="Times New Roman" w:hAnsi="Times New Roman" w:cs="Times New Roman"/>
          <w:sz w:val="24"/>
          <w:szCs w:val="24"/>
        </w:rPr>
      </w:pPr>
      <w:r w:rsidRPr="00BC7E19">
        <w:rPr>
          <w:rFonts w:ascii="Times New Roman" w:eastAsia="Times New Roman" w:hAnsi="Times New Roman" w:cs="Times New Roman"/>
          <w:sz w:val="24"/>
          <w:szCs w:val="24"/>
        </w:rPr>
        <w:t>поддержание необходимой профессиональной и спортивной готовности команд юных пожарных;</w:t>
      </w:r>
    </w:p>
    <w:p w:rsidR="00BC7E19" w:rsidRPr="00BC7E19" w:rsidRDefault="00BC7E19" w:rsidP="00BC7E19">
      <w:pPr>
        <w:pStyle w:val="af0"/>
        <w:numPr>
          <w:ilvl w:val="0"/>
          <w:numId w:val="9"/>
        </w:numPr>
        <w:spacing w:line="360" w:lineRule="auto"/>
        <w:jc w:val="both"/>
        <w:rPr>
          <w:rFonts w:ascii="Times New Roman" w:eastAsia="Times New Roman" w:hAnsi="Times New Roman" w:cs="Times New Roman"/>
          <w:sz w:val="24"/>
          <w:szCs w:val="24"/>
        </w:rPr>
      </w:pPr>
      <w:r w:rsidRPr="00BC7E19">
        <w:rPr>
          <w:rFonts w:ascii="Times New Roman" w:eastAsia="Times New Roman" w:hAnsi="Times New Roman" w:cs="Times New Roman"/>
          <w:sz w:val="24"/>
          <w:szCs w:val="24"/>
        </w:rPr>
        <w:t>приобретение навыков и умений работы с первичными средствами пожаротушения;</w:t>
      </w:r>
    </w:p>
    <w:p w:rsidR="00BC7E19" w:rsidRPr="00BC7E19" w:rsidRDefault="00BC7E19" w:rsidP="00BC7E19">
      <w:pPr>
        <w:pStyle w:val="af0"/>
        <w:numPr>
          <w:ilvl w:val="0"/>
          <w:numId w:val="9"/>
        </w:numPr>
        <w:spacing w:line="360" w:lineRule="auto"/>
        <w:jc w:val="both"/>
        <w:rPr>
          <w:rFonts w:ascii="Times New Roman" w:eastAsia="Times New Roman" w:hAnsi="Times New Roman" w:cs="Times New Roman"/>
          <w:sz w:val="24"/>
          <w:szCs w:val="24"/>
        </w:rPr>
      </w:pPr>
      <w:r w:rsidRPr="00BC7E19">
        <w:rPr>
          <w:rFonts w:ascii="Times New Roman" w:eastAsia="Times New Roman" w:hAnsi="Times New Roman" w:cs="Times New Roman"/>
          <w:sz w:val="24"/>
          <w:szCs w:val="24"/>
        </w:rPr>
        <w:t>ознакомление с системами обнаружения и тушения пожаров, средствами сообщения о пожаре, пожарными автомобилями и пожарно-техническим вооружением;</w:t>
      </w:r>
    </w:p>
    <w:p w:rsidR="00BC7E19" w:rsidRPr="00BC7E19" w:rsidRDefault="00BC7E19" w:rsidP="00BC7E19">
      <w:pPr>
        <w:pStyle w:val="af0"/>
        <w:numPr>
          <w:ilvl w:val="0"/>
          <w:numId w:val="9"/>
        </w:numPr>
        <w:spacing w:line="360" w:lineRule="auto"/>
        <w:jc w:val="both"/>
        <w:rPr>
          <w:rFonts w:ascii="Times New Roman" w:eastAsia="Times New Roman" w:hAnsi="Times New Roman" w:cs="Times New Roman"/>
          <w:sz w:val="24"/>
          <w:szCs w:val="24"/>
        </w:rPr>
      </w:pPr>
      <w:r w:rsidRPr="00BC7E19">
        <w:rPr>
          <w:rFonts w:ascii="Times New Roman" w:eastAsia="Times New Roman" w:hAnsi="Times New Roman" w:cs="Times New Roman"/>
          <w:sz w:val="24"/>
          <w:szCs w:val="24"/>
        </w:rPr>
        <w:t>проведение массово-разъяснительной работы среди учащихся по предупреждению пожаров и под руководством учителя ОБЖ, участие в проведении пожарно-профилактических мероприятий в своих образовательных учреждениях;</w:t>
      </w:r>
    </w:p>
    <w:p w:rsidR="00BC7E19" w:rsidRPr="00BC7E19" w:rsidRDefault="00BC7E19" w:rsidP="00BC7E19">
      <w:pPr>
        <w:pStyle w:val="af0"/>
        <w:numPr>
          <w:ilvl w:val="0"/>
          <w:numId w:val="9"/>
        </w:numPr>
        <w:spacing w:line="360" w:lineRule="auto"/>
        <w:jc w:val="both"/>
        <w:rPr>
          <w:rFonts w:ascii="Times New Roman" w:eastAsia="Times New Roman" w:hAnsi="Times New Roman" w:cs="Times New Roman"/>
          <w:sz w:val="24"/>
          <w:szCs w:val="24"/>
        </w:rPr>
      </w:pPr>
      <w:r w:rsidRPr="00BC7E19">
        <w:rPr>
          <w:rFonts w:ascii="Times New Roman" w:eastAsia="Times New Roman" w:hAnsi="Times New Roman" w:cs="Times New Roman"/>
          <w:sz w:val="24"/>
          <w:szCs w:val="24"/>
        </w:rPr>
        <w:t>проведение тематических конкурсов, олимпиад, викторин;</w:t>
      </w:r>
    </w:p>
    <w:p w:rsidR="00BC7E19" w:rsidRPr="008B566F" w:rsidRDefault="00BC7E19" w:rsidP="00BC7E19">
      <w:pPr>
        <w:pStyle w:val="af0"/>
        <w:numPr>
          <w:ilvl w:val="0"/>
          <w:numId w:val="9"/>
        </w:numPr>
        <w:spacing w:line="360" w:lineRule="auto"/>
        <w:jc w:val="both"/>
        <w:rPr>
          <w:rFonts w:ascii="Times New Roman" w:eastAsia="Times New Roman" w:hAnsi="Times New Roman" w:cs="Times New Roman"/>
          <w:sz w:val="24"/>
          <w:szCs w:val="24"/>
        </w:rPr>
      </w:pPr>
      <w:r w:rsidRPr="00BC7E19">
        <w:rPr>
          <w:rFonts w:ascii="Times New Roman" w:eastAsia="Times New Roman" w:hAnsi="Times New Roman" w:cs="Times New Roman"/>
          <w:sz w:val="24"/>
          <w:szCs w:val="24"/>
        </w:rPr>
        <w:t>организация и проведение собраний, шествий, тематических экскурсий, походов, рейдов, спортивных игр, фестивалей;</w:t>
      </w:r>
    </w:p>
    <w:p w:rsidR="00BC7E19" w:rsidRPr="00BC7E19" w:rsidRDefault="00BC7E19" w:rsidP="00BC7E19">
      <w:pPr>
        <w:ind w:firstLine="540"/>
        <w:jc w:val="both"/>
      </w:pPr>
      <w:r w:rsidRPr="00BC7E19">
        <w:t xml:space="preserve">Программа предназначена для проведения занятий по пожарно-техническим дисциплинам. Предусматривает одну из эффективных средств снижения пожаров, агитационно-пропагандистской работы. В воспитательном процессе противопожарная пропаганда среди детей и подростков занимает одно из важных мест. Привлечение к массово-разъяснительной работе по предупреждению пожаров от шалости детей с огнем и  к пожарно </w:t>
      </w:r>
      <w:proofErr w:type="gramStart"/>
      <w:r w:rsidRPr="00BC7E19">
        <w:t>–п</w:t>
      </w:r>
      <w:proofErr w:type="gramEnd"/>
      <w:r w:rsidRPr="00BC7E19">
        <w:t>рофилактической работе в школах, детских садах, внешкольных учреждениях и жилых домах с использованием различных средств пропаганды.  В программе определен объем теоретических и практических знаний, практических навыков, которые должны усвоены ребятами в течени</w:t>
      </w:r>
      <w:proofErr w:type="gramStart"/>
      <w:r w:rsidRPr="00BC7E19">
        <w:t>и</w:t>
      </w:r>
      <w:proofErr w:type="gramEnd"/>
      <w:r w:rsidRPr="00BC7E19">
        <w:t xml:space="preserve"> учебного года. Для закрепления полученных знаний необходимо организовать экскурсию  в пожарную часть.</w:t>
      </w:r>
    </w:p>
    <w:p w:rsidR="00BC7E19" w:rsidRPr="00BC7E19" w:rsidRDefault="00BC7E19" w:rsidP="00BC7E19">
      <w:pPr>
        <w:pStyle w:val="a8"/>
        <w:spacing w:line="360" w:lineRule="auto"/>
        <w:jc w:val="left"/>
        <w:rPr>
          <w:b w:val="0"/>
          <w:sz w:val="24"/>
        </w:rPr>
      </w:pPr>
      <w:r w:rsidRPr="00BC7E19">
        <w:rPr>
          <w:sz w:val="24"/>
        </w:rPr>
        <w:t xml:space="preserve">     Программа рассчитана для учащихся</w:t>
      </w:r>
      <w:r w:rsidRPr="00BC7E19">
        <w:rPr>
          <w:b w:val="0"/>
          <w:sz w:val="24"/>
        </w:rPr>
        <w:t xml:space="preserve"> 5-11 классов ТМК ОУ «Хатангская средняя школа-интернат». Набор учащихся в дружину свободный. Могут заниматься все, кто проявляет желание и интерес к пожарной безопасности.</w:t>
      </w:r>
    </w:p>
    <w:p w:rsidR="00BC7E19" w:rsidRPr="00BC7E19" w:rsidRDefault="00BC7E19" w:rsidP="00BC7E19">
      <w:pPr>
        <w:pStyle w:val="a8"/>
        <w:spacing w:line="360" w:lineRule="auto"/>
        <w:jc w:val="left"/>
        <w:rPr>
          <w:b w:val="0"/>
          <w:sz w:val="24"/>
        </w:rPr>
      </w:pPr>
      <w:r w:rsidRPr="00BC7E19">
        <w:rPr>
          <w:b w:val="0"/>
          <w:sz w:val="24"/>
        </w:rPr>
        <w:t xml:space="preserve">    Обучение проводится во внеурочное время. </w:t>
      </w:r>
    </w:p>
    <w:p w:rsidR="00BC7E19" w:rsidRPr="00BC7E19" w:rsidRDefault="00BC7E19" w:rsidP="00BC7E19">
      <w:pPr>
        <w:pStyle w:val="a8"/>
        <w:spacing w:line="360" w:lineRule="auto"/>
        <w:jc w:val="left"/>
        <w:rPr>
          <w:b w:val="0"/>
          <w:sz w:val="24"/>
        </w:rPr>
      </w:pPr>
      <w:r w:rsidRPr="00BC7E19">
        <w:rPr>
          <w:sz w:val="24"/>
        </w:rPr>
        <w:t>Форма проведения занятий</w:t>
      </w:r>
      <w:r w:rsidRPr="00BC7E19">
        <w:rPr>
          <w:b w:val="0"/>
          <w:sz w:val="24"/>
        </w:rPr>
        <w:t>: беседы, лекции, семинары в сочетании с практическими занятиями, экскурсиями.</w:t>
      </w:r>
    </w:p>
    <w:p w:rsidR="00BC7E19" w:rsidRPr="00BC7E19" w:rsidRDefault="00BC7E19" w:rsidP="00BC7E19">
      <w:pPr>
        <w:pStyle w:val="a8"/>
        <w:spacing w:line="360" w:lineRule="auto"/>
        <w:jc w:val="left"/>
        <w:rPr>
          <w:b w:val="0"/>
          <w:sz w:val="24"/>
        </w:rPr>
      </w:pPr>
      <w:r w:rsidRPr="00BC7E19">
        <w:rPr>
          <w:b w:val="0"/>
          <w:sz w:val="24"/>
        </w:rPr>
        <w:t xml:space="preserve">   </w:t>
      </w:r>
      <w:r w:rsidRPr="00BC7E19">
        <w:rPr>
          <w:sz w:val="24"/>
        </w:rPr>
        <w:t>Работа в кружке строится</w:t>
      </w:r>
      <w:r w:rsidRPr="00BC7E19">
        <w:rPr>
          <w:b w:val="0"/>
          <w:sz w:val="24"/>
        </w:rPr>
        <w:t xml:space="preserve"> на основе метода проектов с учетом склонностей ребят. Есть группа «малой прессы», отвечающие за выпуск стенгазет, молний, боевых листовок. </w:t>
      </w:r>
      <w:r w:rsidRPr="00BC7E19">
        <w:rPr>
          <w:b w:val="0"/>
          <w:sz w:val="24"/>
        </w:rPr>
        <w:lastRenderedPageBreak/>
        <w:t>«Творческая» группа  отвечает за разработку сценариев мероприятий: конкурсов, викторин. Есть также лекторы, читающие небольшие лекции в классах о том</w:t>
      </w:r>
      <w:proofErr w:type="gramStart"/>
      <w:r w:rsidRPr="00BC7E19">
        <w:rPr>
          <w:b w:val="0"/>
          <w:sz w:val="24"/>
        </w:rPr>
        <w:t>.ю</w:t>
      </w:r>
      <w:proofErr w:type="gramEnd"/>
      <w:r w:rsidRPr="00BC7E19">
        <w:rPr>
          <w:b w:val="0"/>
          <w:sz w:val="24"/>
        </w:rPr>
        <w:t xml:space="preserve"> как быть бдительным и что делать в момент опасности.</w:t>
      </w:r>
    </w:p>
    <w:p w:rsidR="00BC7E19" w:rsidRPr="00BC7E19" w:rsidRDefault="00BC7E19" w:rsidP="00BC7E19">
      <w:pPr>
        <w:pStyle w:val="a8"/>
        <w:spacing w:line="360" w:lineRule="auto"/>
        <w:jc w:val="left"/>
        <w:rPr>
          <w:b w:val="0"/>
          <w:sz w:val="24"/>
        </w:rPr>
      </w:pPr>
      <w:r w:rsidRPr="00BC7E19">
        <w:rPr>
          <w:b w:val="0"/>
          <w:sz w:val="24"/>
        </w:rPr>
        <w:t xml:space="preserve">  При подготовке к занятиям используются </w:t>
      </w:r>
      <w:r w:rsidRPr="00BC7E19">
        <w:rPr>
          <w:sz w:val="24"/>
        </w:rPr>
        <w:t xml:space="preserve">наглядные средства и пособия </w:t>
      </w:r>
      <w:r w:rsidRPr="00BC7E19">
        <w:rPr>
          <w:b w:val="0"/>
          <w:sz w:val="24"/>
        </w:rPr>
        <w:t>(плакаты, презентации, короткометражные видеовильмы, различные макеты, противопожарный инвентарь). Как дополнение к занятиям организуется экскурсия в пожарную часть.</w:t>
      </w:r>
    </w:p>
    <w:p w:rsidR="00BC7E19" w:rsidRPr="00BC7E19" w:rsidRDefault="00BC7E19" w:rsidP="00BC7E19">
      <w:pPr>
        <w:pStyle w:val="a8"/>
        <w:spacing w:line="360" w:lineRule="auto"/>
        <w:jc w:val="left"/>
        <w:rPr>
          <w:b w:val="0"/>
          <w:sz w:val="24"/>
        </w:rPr>
      </w:pPr>
    </w:p>
    <w:p w:rsidR="00BC7E19" w:rsidRPr="00BC7E19" w:rsidRDefault="00BC7E19" w:rsidP="00BC7E19">
      <w:pPr>
        <w:pStyle w:val="a8"/>
        <w:spacing w:line="360" w:lineRule="auto"/>
        <w:jc w:val="left"/>
        <w:rPr>
          <w:b w:val="0"/>
          <w:sz w:val="24"/>
        </w:rPr>
      </w:pPr>
      <w:r w:rsidRPr="00BC7E19">
        <w:rPr>
          <w:b w:val="0"/>
          <w:sz w:val="24"/>
        </w:rPr>
        <w:t xml:space="preserve">    Деятельность кружка находится в непрерывной связи с сотрудниками Бичурской государственной противопожарной службы.</w:t>
      </w:r>
    </w:p>
    <w:p w:rsidR="00BC7E19" w:rsidRPr="00BC7E19" w:rsidRDefault="00BC7E19" w:rsidP="00BC7E19">
      <w:pPr>
        <w:pStyle w:val="a8"/>
        <w:spacing w:line="360" w:lineRule="auto"/>
        <w:jc w:val="left"/>
        <w:rPr>
          <w:b w:val="0"/>
          <w:sz w:val="24"/>
        </w:rPr>
      </w:pPr>
      <w:r w:rsidRPr="00BC7E19">
        <w:rPr>
          <w:sz w:val="24"/>
        </w:rPr>
        <w:t>Сроки реализации программы:</w:t>
      </w:r>
      <w:r w:rsidRPr="00BC7E19">
        <w:rPr>
          <w:b w:val="0"/>
          <w:sz w:val="24"/>
        </w:rPr>
        <w:t xml:space="preserve"> 1 учебный год -70 часов по 2 часа в неделю.</w:t>
      </w:r>
    </w:p>
    <w:p w:rsidR="00BC7E19" w:rsidRPr="00BC7E19" w:rsidRDefault="00BC7E19" w:rsidP="00BC7E19">
      <w:pPr>
        <w:pStyle w:val="af0"/>
        <w:spacing w:line="360" w:lineRule="auto"/>
        <w:ind w:firstLine="567"/>
        <w:jc w:val="both"/>
        <w:rPr>
          <w:rFonts w:ascii="Times New Roman" w:hAnsi="Times New Roman" w:cs="Times New Roman"/>
          <w:b/>
          <w:sz w:val="24"/>
          <w:szCs w:val="24"/>
        </w:rPr>
      </w:pPr>
      <w:r w:rsidRPr="00BC7E19">
        <w:rPr>
          <w:rFonts w:ascii="Times New Roman" w:eastAsia="Times New Roman" w:hAnsi="Times New Roman" w:cs="Times New Roman"/>
          <w:sz w:val="24"/>
          <w:szCs w:val="24"/>
        </w:rPr>
        <w:t xml:space="preserve">За активную работу в ДЮП, показанные способности и старание при изучении пожарного дела члены дружины могут награждаться грамотами, ценными подарками, </w:t>
      </w:r>
    </w:p>
    <w:p w:rsidR="00BC7E19" w:rsidRPr="00BC7E19" w:rsidRDefault="00BC7E19" w:rsidP="00BC7E19">
      <w:pPr>
        <w:pStyle w:val="a6"/>
        <w:shd w:val="clear" w:color="auto" w:fill="FFFFFF"/>
        <w:spacing w:before="30" w:beforeAutospacing="0" w:after="30" w:afterAutospacing="0" w:line="360" w:lineRule="auto"/>
        <w:rPr>
          <w:b/>
          <w:color w:val="000000"/>
        </w:rPr>
      </w:pPr>
      <w:r w:rsidRPr="00BC7E19">
        <w:rPr>
          <w:b/>
          <w:color w:val="000000"/>
        </w:rPr>
        <w:t>Деятельность ДЮП ведётся по трём направлениям:</w:t>
      </w:r>
    </w:p>
    <w:p w:rsidR="00BC7E19" w:rsidRPr="00BC7E19" w:rsidRDefault="00BC7E19" w:rsidP="00BC7E19">
      <w:pPr>
        <w:pStyle w:val="a6"/>
        <w:shd w:val="clear" w:color="auto" w:fill="FFFFFF"/>
        <w:spacing w:before="30" w:beforeAutospacing="0" w:after="30" w:afterAutospacing="0" w:line="360" w:lineRule="auto"/>
        <w:ind w:left="720" w:hanging="360"/>
        <w:rPr>
          <w:color w:val="000000"/>
        </w:rPr>
      </w:pPr>
      <w:r w:rsidRPr="00BC7E19">
        <w:rPr>
          <w:color w:val="000000"/>
        </w:rPr>
        <w:t>1.       </w:t>
      </w:r>
      <w:r w:rsidRPr="00BC7E19">
        <w:rPr>
          <w:rStyle w:val="apple-converted-space"/>
          <w:color w:val="000000"/>
        </w:rPr>
        <w:t> </w:t>
      </w:r>
      <w:r w:rsidRPr="00BC7E19">
        <w:rPr>
          <w:color w:val="000000"/>
          <w:u w:val="single"/>
        </w:rPr>
        <w:t>Информационно-разъяснительное:</w:t>
      </w:r>
    </w:p>
    <w:p w:rsidR="00BC7E19" w:rsidRPr="00BC7E19" w:rsidRDefault="00BC7E19" w:rsidP="00BC7E19">
      <w:pPr>
        <w:pStyle w:val="a6"/>
        <w:numPr>
          <w:ilvl w:val="0"/>
          <w:numId w:val="8"/>
        </w:numPr>
        <w:shd w:val="clear" w:color="auto" w:fill="FFFFFF"/>
        <w:spacing w:before="30" w:beforeAutospacing="0" w:after="30" w:afterAutospacing="0" w:line="360" w:lineRule="auto"/>
        <w:rPr>
          <w:color w:val="000000"/>
        </w:rPr>
      </w:pPr>
      <w:r w:rsidRPr="00BC7E19">
        <w:rPr>
          <w:color w:val="000000"/>
        </w:rPr>
        <w:t>пропаганда пожарной безопасности среди жителей поселения;</w:t>
      </w:r>
    </w:p>
    <w:p w:rsidR="00BC7E19" w:rsidRPr="00BC7E19" w:rsidRDefault="00BC7E19" w:rsidP="00BC7E19">
      <w:pPr>
        <w:pStyle w:val="a6"/>
        <w:numPr>
          <w:ilvl w:val="0"/>
          <w:numId w:val="8"/>
        </w:numPr>
        <w:shd w:val="clear" w:color="auto" w:fill="FFFFFF"/>
        <w:spacing w:before="30" w:beforeAutospacing="0" w:after="30" w:afterAutospacing="0" w:line="360" w:lineRule="auto"/>
        <w:rPr>
          <w:color w:val="000000"/>
        </w:rPr>
      </w:pPr>
      <w:r w:rsidRPr="00BC7E19">
        <w:rPr>
          <w:color w:val="000000"/>
        </w:rPr>
        <w:t>пропаганда пожарной безопасности среди учащихся школы;</w:t>
      </w:r>
    </w:p>
    <w:p w:rsidR="00BC7E19" w:rsidRPr="00BC7E19" w:rsidRDefault="00BC7E19" w:rsidP="00BC7E19">
      <w:pPr>
        <w:pStyle w:val="a6"/>
        <w:numPr>
          <w:ilvl w:val="0"/>
          <w:numId w:val="8"/>
        </w:numPr>
        <w:shd w:val="clear" w:color="auto" w:fill="FFFFFF"/>
        <w:spacing w:before="30" w:beforeAutospacing="0" w:after="30" w:afterAutospacing="0" w:line="360" w:lineRule="auto"/>
        <w:rPr>
          <w:color w:val="000000"/>
        </w:rPr>
      </w:pPr>
      <w:r w:rsidRPr="00BC7E19">
        <w:rPr>
          <w:color w:val="000000"/>
        </w:rPr>
        <w:t>пропаганда пожарной безопасности в дошкольных учреждениях.</w:t>
      </w:r>
    </w:p>
    <w:p w:rsidR="00BC7E19" w:rsidRPr="00BC7E19" w:rsidRDefault="00BC7E19" w:rsidP="00BC7E19">
      <w:pPr>
        <w:pStyle w:val="a6"/>
        <w:numPr>
          <w:ilvl w:val="1"/>
          <w:numId w:val="8"/>
        </w:numPr>
        <w:shd w:val="clear" w:color="auto" w:fill="FFFFFF"/>
        <w:spacing w:before="30" w:beforeAutospacing="0" w:after="30" w:afterAutospacing="0" w:line="360" w:lineRule="auto"/>
        <w:rPr>
          <w:color w:val="000000"/>
        </w:rPr>
      </w:pPr>
      <w:r w:rsidRPr="00BC7E19">
        <w:rPr>
          <w:color w:val="000000"/>
        </w:rPr>
        <w:t>Юные пожарные проводят беседы, лекции, выпускают памятки, листовки, стенгазеты.</w:t>
      </w:r>
    </w:p>
    <w:p w:rsidR="00BC7E19" w:rsidRPr="00BC7E19" w:rsidRDefault="00BC7E19" w:rsidP="00BC7E19">
      <w:pPr>
        <w:pStyle w:val="a6"/>
        <w:shd w:val="clear" w:color="auto" w:fill="FFFFFF"/>
        <w:spacing w:before="30" w:beforeAutospacing="0" w:after="30" w:afterAutospacing="0" w:line="360" w:lineRule="auto"/>
        <w:ind w:left="720"/>
        <w:rPr>
          <w:color w:val="000000"/>
        </w:rPr>
      </w:pPr>
      <w:r w:rsidRPr="00BC7E19">
        <w:rPr>
          <w:color w:val="000000"/>
        </w:rPr>
        <w:t>2.       </w:t>
      </w:r>
      <w:r w:rsidRPr="00BC7E19">
        <w:rPr>
          <w:rStyle w:val="apple-converted-space"/>
          <w:color w:val="000000"/>
        </w:rPr>
        <w:t> </w:t>
      </w:r>
      <w:r w:rsidRPr="00BC7E19">
        <w:rPr>
          <w:color w:val="000000"/>
          <w:u w:val="single"/>
        </w:rPr>
        <w:t>Творческое направление:</w:t>
      </w:r>
    </w:p>
    <w:p w:rsidR="00BC7E19" w:rsidRPr="00BC7E19" w:rsidRDefault="00BC7E19" w:rsidP="00BC7E19">
      <w:pPr>
        <w:pStyle w:val="a6"/>
        <w:numPr>
          <w:ilvl w:val="0"/>
          <w:numId w:val="8"/>
        </w:numPr>
        <w:shd w:val="clear" w:color="auto" w:fill="FFFFFF"/>
        <w:spacing w:before="30" w:beforeAutospacing="0" w:after="30" w:afterAutospacing="0" w:line="360" w:lineRule="auto"/>
        <w:rPr>
          <w:color w:val="000000"/>
        </w:rPr>
      </w:pPr>
      <w:r w:rsidRPr="00BC7E19">
        <w:rPr>
          <w:color w:val="000000"/>
        </w:rPr>
        <w:t>проведение конкурсов, викторин;</w:t>
      </w:r>
    </w:p>
    <w:p w:rsidR="00BC7E19" w:rsidRPr="00BC7E19" w:rsidRDefault="00BC7E19" w:rsidP="00BC7E19">
      <w:pPr>
        <w:pStyle w:val="a6"/>
        <w:numPr>
          <w:ilvl w:val="0"/>
          <w:numId w:val="8"/>
        </w:numPr>
        <w:shd w:val="clear" w:color="auto" w:fill="FFFFFF"/>
        <w:spacing w:before="30" w:beforeAutospacing="0" w:after="30" w:afterAutospacing="0" w:line="360" w:lineRule="auto"/>
        <w:rPr>
          <w:color w:val="000000"/>
        </w:rPr>
      </w:pPr>
      <w:r w:rsidRPr="00BC7E19">
        <w:rPr>
          <w:color w:val="000000"/>
        </w:rPr>
        <w:t>оформление уголка ДЮП;</w:t>
      </w:r>
    </w:p>
    <w:p w:rsidR="00BC7E19" w:rsidRPr="00BC7E19" w:rsidRDefault="00BC7E19" w:rsidP="00BC7E19">
      <w:pPr>
        <w:pStyle w:val="a6"/>
        <w:numPr>
          <w:ilvl w:val="0"/>
          <w:numId w:val="8"/>
        </w:numPr>
        <w:shd w:val="clear" w:color="auto" w:fill="FFFFFF"/>
        <w:spacing w:before="30" w:beforeAutospacing="0" w:after="30" w:afterAutospacing="0" w:line="360" w:lineRule="auto"/>
        <w:rPr>
          <w:color w:val="000000"/>
        </w:rPr>
      </w:pPr>
      <w:r w:rsidRPr="00BC7E19">
        <w:rPr>
          <w:color w:val="000000"/>
        </w:rPr>
        <w:t>выступление агитбригады;</w:t>
      </w:r>
    </w:p>
    <w:p w:rsidR="00BC7E19" w:rsidRPr="00BC7E19" w:rsidRDefault="00BC7E19" w:rsidP="00BC7E19">
      <w:pPr>
        <w:pStyle w:val="a6"/>
        <w:numPr>
          <w:ilvl w:val="0"/>
          <w:numId w:val="8"/>
        </w:numPr>
        <w:shd w:val="clear" w:color="auto" w:fill="FFFFFF"/>
        <w:spacing w:before="30" w:beforeAutospacing="0" w:after="30" w:afterAutospacing="0" w:line="360" w:lineRule="auto"/>
        <w:rPr>
          <w:color w:val="000000"/>
        </w:rPr>
      </w:pPr>
      <w:r w:rsidRPr="00BC7E19">
        <w:rPr>
          <w:color w:val="000000"/>
        </w:rPr>
        <w:t>выпуск стенгазет.</w:t>
      </w:r>
    </w:p>
    <w:p w:rsidR="00BC7E19" w:rsidRPr="00BC7E19" w:rsidRDefault="00BC7E19" w:rsidP="00BC7E19">
      <w:pPr>
        <w:pStyle w:val="a6"/>
        <w:shd w:val="clear" w:color="auto" w:fill="FFFFFF"/>
        <w:spacing w:before="30" w:beforeAutospacing="0" w:after="30" w:afterAutospacing="0" w:line="360" w:lineRule="auto"/>
        <w:ind w:left="720"/>
        <w:rPr>
          <w:color w:val="000000"/>
        </w:rPr>
      </w:pPr>
      <w:r w:rsidRPr="00BC7E19">
        <w:rPr>
          <w:color w:val="000000"/>
        </w:rPr>
        <w:t>3. </w:t>
      </w:r>
      <w:r w:rsidRPr="00BC7E19">
        <w:rPr>
          <w:rStyle w:val="apple-converted-space"/>
          <w:color w:val="000000"/>
        </w:rPr>
        <w:t> </w:t>
      </w:r>
      <w:r w:rsidRPr="00BC7E19">
        <w:rPr>
          <w:color w:val="000000"/>
          <w:u w:val="single"/>
        </w:rPr>
        <w:t>Теоретическое:</w:t>
      </w:r>
    </w:p>
    <w:p w:rsidR="00BC7E19" w:rsidRPr="00BC7E19" w:rsidRDefault="00BC7E19" w:rsidP="00BC7E19">
      <w:pPr>
        <w:pStyle w:val="a6"/>
        <w:numPr>
          <w:ilvl w:val="0"/>
          <w:numId w:val="8"/>
        </w:numPr>
        <w:shd w:val="clear" w:color="auto" w:fill="FFFFFF"/>
        <w:spacing w:before="30" w:beforeAutospacing="0" w:after="30" w:afterAutospacing="0" w:line="360" w:lineRule="auto"/>
        <w:rPr>
          <w:color w:val="000000"/>
        </w:rPr>
      </w:pPr>
      <w:r w:rsidRPr="00BC7E19">
        <w:rPr>
          <w:color w:val="000000"/>
        </w:rPr>
        <w:t>изучение первичных средств пожаротушения;</w:t>
      </w:r>
    </w:p>
    <w:p w:rsidR="00BC7E19" w:rsidRPr="00BC7E19" w:rsidRDefault="00BC7E19" w:rsidP="00BC7E19">
      <w:pPr>
        <w:pStyle w:val="a6"/>
        <w:numPr>
          <w:ilvl w:val="0"/>
          <w:numId w:val="8"/>
        </w:numPr>
        <w:shd w:val="clear" w:color="auto" w:fill="FFFFFF"/>
        <w:spacing w:before="30" w:beforeAutospacing="0" w:after="30" w:afterAutospacing="0" w:line="360" w:lineRule="auto"/>
        <w:rPr>
          <w:color w:val="000000"/>
        </w:rPr>
      </w:pPr>
      <w:r w:rsidRPr="00BC7E19">
        <w:rPr>
          <w:color w:val="000000"/>
        </w:rPr>
        <w:t>изучение пожарной техники, пожарного вооружения;</w:t>
      </w:r>
    </w:p>
    <w:p w:rsidR="00BC7E19" w:rsidRPr="00BC7E19" w:rsidRDefault="00BC7E19" w:rsidP="00BC7E19">
      <w:pPr>
        <w:pStyle w:val="a6"/>
        <w:numPr>
          <w:ilvl w:val="0"/>
          <w:numId w:val="8"/>
        </w:numPr>
        <w:shd w:val="clear" w:color="auto" w:fill="FFFFFF"/>
        <w:spacing w:before="30" w:beforeAutospacing="0" w:after="30" w:afterAutospacing="0" w:line="360" w:lineRule="auto"/>
        <w:rPr>
          <w:color w:val="000000"/>
        </w:rPr>
      </w:pPr>
      <w:r w:rsidRPr="00BC7E19">
        <w:rPr>
          <w:color w:val="000000"/>
        </w:rPr>
        <w:t>изучение пожарно-прикладного спорта и участие в проведении спортивных соревнований</w:t>
      </w:r>
    </w:p>
    <w:p w:rsidR="00BC7E19" w:rsidRPr="00BC7E19" w:rsidRDefault="00BC7E19" w:rsidP="00BC7E19">
      <w:pPr>
        <w:spacing w:line="360" w:lineRule="auto"/>
        <w:ind w:left="2340" w:hanging="2340"/>
        <w:rPr>
          <w:b/>
        </w:rPr>
      </w:pPr>
      <w:r w:rsidRPr="00BC7E19">
        <w:rPr>
          <w:b/>
        </w:rPr>
        <w:t>Ожидаемые результаты:</w:t>
      </w:r>
    </w:p>
    <w:p w:rsidR="00BC7E19" w:rsidRPr="00BC7E19" w:rsidRDefault="00BC7E19" w:rsidP="00BC7E19">
      <w:pPr>
        <w:spacing w:line="360" w:lineRule="auto"/>
        <w:ind w:left="2340" w:hanging="2340"/>
        <w:jc w:val="center"/>
        <w:rPr>
          <w:b/>
        </w:rPr>
      </w:pPr>
      <w:r w:rsidRPr="00BC7E19">
        <w:rPr>
          <w:b/>
        </w:rPr>
        <w:t>Учащиеся должны знать:</w:t>
      </w:r>
    </w:p>
    <w:p w:rsidR="00BC7E19" w:rsidRPr="00BC7E19" w:rsidRDefault="00BC7E19" w:rsidP="00BC7E19">
      <w:pPr>
        <w:spacing w:line="360" w:lineRule="auto"/>
        <w:ind w:left="2340" w:hanging="2340"/>
      </w:pPr>
      <w:r w:rsidRPr="00BC7E19">
        <w:t>1. Основные причины пожаров в жилом доме.</w:t>
      </w:r>
    </w:p>
    <w:p w:rsidR="00BC7E19" w:rsidRPr="00BC7E19" w:rsidRDefault="0028142B" w:rsidP="00BC7E19">
      <w:pPr>
        <w:spacing w:line="360" w:lineRule="auto"/>
        <w:ind w:left="2340" w:hanging="2340"/>
      </w:pPr>
      <w:r>
        <w:lastRenderedPageBreak/>
        <w:t>2.Правила сообщения о пожаре и</w:t>
      </w:r>
      <w:r w:rsidR="00BC7E19" w:rsidRPr="00BC7E19">
        <w:t xml:space="preserve"> вызова пожарных.</w:t>
      </w:r>
    </w:p>
    <w:p w:rsidR="00BC7E19" w:rsidRPr="00BC7E19" w:rsidRDefault="00BC7E19" w:rsidP="00BC7E19">
      <w:pPr>
        <w:spacing w:line="360" w:lineRule="auto"/>
        <w:ind w:left="2340" w:hanging="2340"/>
      </w:pPr>
      <w:r w:rsidRPr="00BC7E19">
        <w:t>3.Сведения  о подсобных средствах тушения пожара.</w:t>
      </w:r>
    </w:p>
    <w:p w:rsidR="00BC7E19" w:rsidRPr="00BC7E19" w:rsidRDefault="00BC7E19" w:rsidP="00BC7E19">
      <w:pPr>
        <w:spacing w:line="360" w:lineRule="auto"/>
        <w:ind w:left="2340" w:hanging="2340"/>
      </w:pPr>
      <w:r w:rsidRPr="00BC7E19">
        <w:t>4. Правила  пожарной безопасности в общественных местах.</w:t>
      </w:r>
    </w:p>
    <w:p w:rsidR="00BC7E19" w:rsidRPr="00BC7E19" w:rsidRDefault="00BC7E19" w:rsidP="00BC7E19">
      <w:pPr>
        <w:spacing w:line="360" w:lineRule="auto"/>
        <w:ind w:left="2340" w:hanging="2340"/>
      </w:pPr>
      <w:r w:rsidRPr="00BC7E19">
        <w:t>5.Виды травм, полученных при пожаре</w:t>
      </w:r>
    </w:p>
    <w:p w:rsidR="00BC7E19" w:rsidRPr="00BC7E19" w:rsidRDefault="00BC7E19" w:rsidP="00BC7E19">
      <w:pPr>
        <w:spacing w:line="360" w:lineRule="auto"/>
        <w:ind w:left="2340" w:hanging="2340"/>
      </w:pPr>
      <w:r w:rsidRPr="00BC7E19">
        <w:t>6. Знаки пожарной безопасности.</w:t>
      </w:r>
    </w:p>
    <w:p w:rsidR="00BC7E19" w:rsidRPr="00BC7E19" w:rsidRDefault="00BC7E19" w:rsidP="00BC7E19">
      <w:pPr>
        <w:spacing w:line="360" w:lineRule="auto"/>
        <w:ind w:left="2340" w:hanging="2340"/>
        <w:jc w:val="center"/>
        <w:rPr>
          <w:b/>
        </w:rPr>
      </w:pPr>
      <w:r w:rsidRPr="00BC7E19">
        <w:rPr>
          <w:b/>
        </w:rPr>
        <w:t>Уметь:</w:t>
      </w:r>
    </w:p>
    <w:p w:rsidR="00BC7E19" w:rsidRPr="00BC7E19" w:rsidRDefault="00BC7E19" w:rsidP="00BC7E19">
      <w:pPr>
        <w:spacing w:line="360" w:lineRule="auto"/>
        <w:ind w:left="2340" w:hanging="2340"/>
      </w:pPr>
      <w:r w:rsidRPr="00BC7E19">
        <w:t>1. Пользоваться спичками.</w:t>
      </w:r>
    </w:p>
    <w:p w:rsidR="00BC7E19" w:rsidRPr="00BC7E19" w:rsidRDefault="00BC7E19" w:rsidP="00BC7E19">
      <w:pPr>
        <w:spacing w:line="360" w:lineRule="auto"/>
        <w:ind w:left="2340" w:hanging="2340"/>
      </w:pPr>
      <w:r w:rsidRPr="00BC7E19">
        <w:t>2. Эвакуироваться из здания школы.</w:t>
      </w:r>
    </w:p>
    <w:p w:rsidR="00BC7E19" w:rsidRPr="00BC7E19" w:rsidRDefault="00BC7E19" w:rsidP="00BC7E19">
      <w:pPr>
        <w:spacing w:line="360" w:lineRule="auto"/>
        <w:ind w:left="2340" w:hanging="2340"/>
      </w:pPr>
      <w:r w:rsidRPr="00BC7E19">
        <w:t>3. Пользоваться огнетушителем.</w:t>
      </w:r>
    </w:p>
    <w:p w:rsidR="00BC7E19" w:rsidRPr="00BC7E19" w:rsidRDefault="00BC7E19" w:rsidP="00BC7E19">
      <w:pPr>
        <w:spacing w:line="360" w:lineRule="auto"/>
      </w:pPr>
      <w:r w:rsidRPr="00BC7E19">
        <w:t>4. Уметь оказывать посильную первую медицинскую помощь при травмах, полученных во время пожара.</w:t>
      </w:r>
    </w:p>
    <w:p w:rsidR="00BC7E19" w:rsidRPr="00BC7E19" w:rsidRDefault="00BC7E19" w:rsidP="00BC7E19">
      <w:pPr>
        <w:tabs>
          <w:tab w:val="left" w:pos="4185"/>
        </w:tabs>
        <w:spacing w:line="360" w:lineRule="auto"/>
        <w:ind w:firstLine="540"/>
        <w:rPr>
          <w:b/>
        </w:rPr>
      </w:pPr>
      <w:r w:rsidRPr="00BC7E19">
        <w:t xml:space="preserve">В процессе реализации программы формируются  </w:t>
      </w:r>
      <w:r w:rsidRPr="00BC7E19">
        <w:rPr>
          <w:b/>
          <w:i/>
        </w:rPr>
        <w:t>ключевые и общепредметные компетенции:</w:t>
      </w:r>
      <w:r w:rsidRPr="00BC7E19">
        <w:rPr>
          <w:bCs/>
        </w:rPr>
        <w:t xml:space="preserve"> ценностно-смысловые, общекультурные, учебно-познавательные, информационные, коммуникативные.</w:t>
      </w:r>
    </w:p>
    <w:p w:rsidR="00BC7E19" w:rsidRPr="00BC7E19" w:rsidRDefault="008B566F" w:rsidP="00BC7E19">
      <w:pPr>
        <w:pStyle w:val="aa"/>
        <w:spacing w:line="360" w:lineRule="auto"/>
        <w:rPr>
          <w:b/>
          <w:color w:val="008000"/>
        </w:rPr>
      </w:pPr>
      <w:r>
        <w:rPr>
          <w:b/>
          <w:color w:val="008000"/>
        </w:rPr>
        <w:t xml:space="preserve">         </w:t>
      </w:r>
      <w:r w:rsidR="00BC7E19" w:rsidRPr="00BC7E19">
        <w:rPr>
          <w:b/>
          <w:color w:val="008000"/>
        </w:rPr>
        <w:t xml:space="preserve">         </w:t>
      </w:r>
    </w:p>
    <w:p w:rsidR="00BC7E19" w:rsidRPr="00BC7E19" w:rsidRDefault="00BC7E19" w:rsidP="00BC7E19">
      <w:pPr>
        <w:pStyle w:val="aa"/>
        <w:spacing w:line="360" w:lineRule="auto"/>
        <w:rPr>
          <w:b/>
          <w:color w:val="008000"/>
        </w:rPr>
      </w:pPr>
      <w:r w:rsidRPr="00BC7E19">
        <w:rPr>
          <w:b/>
          <w:color w:val="008000"/>
        </w:rPr>
        <w:t xml:space="preserve"> </w:t>
      </w:r>
      <w:r w:rsidRPr="00BC7E19">
        <w:rPr>
          <w:b/>
        </w:rPr>
        <w:t>Законодательные основы обеспечения безопасности</w:t>
      </w:r>
    </w:p>
    <w:p w:rsidR="00BC7E19" w:rsidRPr="00BC7E19" w:rsidRDefault="00BC7E19" w:rsidP="00BC7E19">
      <w:pPr>
        <w:pStyle w:val="aa"/>
        <w:numPr>
          <w:ilvl w:val="0"/>
          <w:numId w:val="7"/>
        </w:numPr>
        <w:autoSpaceDE w:val="0"/>
        <w:autoSpaceDN w:val="0"/>
        <w:adjustRightInd w:val="0"/>
        <w:spacing w:before="120" w:after="200" w:line="360" w:lineRule="auto"/>
        <w:jc w:val="both"/>
        <w:rPr>
          <w:color w:val="000000"/>
        </w:rPr>
      </w:pPr>
      <w:r w:rsidRPr="00BC7E19">
        <w:rPr>
          <w:color w:val="000000"/>
        </w:rPr>
        <w:t> Конституция Российской Федерации.</w:t>
      </w:r>
    </w:p>
    <w:p w:rsidR="00BC7E19" w:rsidRPr="00BC7E19" w:rsidRDefault="00BC7E19" w:rsidP="00BC7E19">
      <w:pPr>
        <w:pStyle w:val="aa"/>
        <w:numPr>
          <w:ilvl w:val="0"/>
          <w:numId w:val="7"/>
        </w:numPr>
        <w:autoSpaceDE w:val="0"/>
        <w:autoSpaceDN w:val="0"/>
        <w:adjustRightInd w:val="0"/>
        <w:spacing w:after="200" w:line="360" w:lineRule="auto"/>
        <w:jc w:val="both"/>
        <w:rPr>
          <w:i/>
          <w:iCs/>
          <w:color w:val="000000"/>
        </w:rPr>
      </w:pPr>
      <w:r w:rsidRPr="00BC7E19">
        <w:rPr>
          <w:color w:val="000000"/>
        </w:rPr>
        <w:t xml:space="preserve">Закон Российской Федерации «О безопасности» от 05.03.92 № 2446-1 </w:t>
      </w:r>
      <w:r w:rsidRPr="00BC7E19">
        <w:rPr>
          <w:i/>
          <w:iCs/>
          <w:color w:val="000000"/>
        </w:rPr>
        <w:t>устанавливает правовые основы обеспечения безопасности личности, общества и государства, определяет систему мер безопасности и ее функции, устанавливает порядок организации и финансирования органов обеспечения безопасности, а также контроля и надзора за законностью их деятельности.</w:t>
      </w:r>
    </w:p>
    <w:p w:rsidR="00BC7E19" w:rsidRPr="00BC7E19" w:rsidRDefault="00BC7E19" w:rsidP="00BC7E19">
      <w:pPr>
        <w:pStyle w:val="aa"/>
        <w:numPr>
          <w:ilvl w:val="0"/>
          <w:numId w:val="7"/>
        </w:numPr>
        <w:autoSpaceDE w:val="0"/>
        <w:autoSpaceDN w:val="0"/>
        <w:adjustRightInd w:val="0"/>
        <w:spacing w:after="200" w:line="360" w:lineRule="auto"/>
        <w:jc w:val="both"/>
        <w:rPr>
          <w:i/>
          <w:iCs/>
          <w:color w:val="000000"/>
        </w:rPr>
      </w:pPr>
      <w:r w:rsidRPr="00BC7E19">
        <w:rPr>
          <w:color w:val="000000"/>
        </w:rPr>
        <w:t xml:space="preserve"> Гражданский кодекс Российской Федерации, </w:t>
      </w:r>
      <w:r w:rsidRPr="00BC7E19">
        <w:rPr>
          <w:i/>
          <w:iCs/>
          <w:color w:val="000000"/>
        </w:rPr>
        <w:t>в котором сформулированы общие принципы возмещения вреда пострадавшему причинителем вреда.</w:t>
      </w:r>
    </w:p>
    <w:p w:rsidR="00BC7E19" w:rsidRPr="00BC7E19" w:rsidRDefault="00BC7E19" w:rsidP="00BC7E19">
      <w:pPr>
        <w:pStyle w:val="aa"/>
        <w:numPr>
          <w:ilvl w:val="0"/>
          <w:numId w:val="7"/>
        </w:numPr>
        <w:autoSpaceDE w:val="0"/>
        <w:autoSpaceDN w:val="0"/>
        <w:adjustRightInd w:val="0"/>
        <w:spacing w:after="200" w:line="360" w:lineRule="auto"/>
        <w:jc w:val="both"/>
        <w:rPr>
          <w:i/>
          <w:iCs/>
          <w:color w:val="000000"/>
        </w:rPr>
      </w:pPr>
      <w:r w:rsidRPr="00BC7E19">
        <w:rPr>
          <w:color w:val="000000"/>
        </w:rPr>
        <w:t xml:space="preserve"> Трудовой кодекс Российской Федерации, </w:t>
      </w:r>
      <w:r w:rsidRPr="00BC7E19">
        <w:rPr>
          <w:i/>
          <w:iCs/>
          <w:color w:val="000000"/>
        </w:rPr>
        <w:t>в котором сформулированы требования к обеспечению безопасности работников во время исполнения ими своих трудовых обязанностей.</w:t>
      </w:r>
    </w:p>
    <w:p w:rsidR="00BC7E19" w:rsidRPr="00BC7E19" w:rsidRDefault="00BC7E19" w:rsidP="00BC7E19">
      <w:pPr>
        <w:pStyle w:val="aa"/>
        <w:numPr>
          <w:ilvl w:val="0"/>
          <w:numId w:val="7"/>
        </w:numPr>
        <w:autoSpaceDE w:val="0"/>
        <w:autoSpaceDN w:val="0"/>
        <w:adjustRightInd w:val="0"/>
        <w:spacing w:after="200" w:line="360" w:lineRule="auto"/>
        <w:jc w:val="both"/>
        <w:rPr>
          <w:i/>
          <w:iCs/>
          <w:color w:val="000000"/>
        </w:rPr>
      </w:pPr>
      <w:r w:rsidRPr="00BC7E19">
        <w:rPr>
          <w:color w:val="000000"/>
        </w:rPr>
        <w:t xml:space="preserve"> Кодекс Российской Федерации об административных правонарушениях (КоАП), </w:t>
      </w:r>
      <w:r w:rsidRPr="00BC7E19">
        <w:rPr>
          <w:i/>
          <w:iCs/>
          <w:color w:val="000000"/>
        </w:rPr>
        <w:t>в котором сформулированы требования к должностным лицам по соблюдению законодательства об обеспечении безопасности.</w:t>
      </w:r>
    </w:p>
    <w:p w:rsidR="00BC7E19" w:rsidRPr="00BC7E19" w:rsidRDefault="00BC7E19" w:rsidP="00BC7E19">
      <w:pPr>
        <w:pStyle w:val="aa"/>
        <w:numPr>
          <w:ilvl w:val="0"/>
          <w:numId w:val="7"/>
        </w:numPr>
        <w:autoSpaceDE w:val="0"/>
        <w:autoSpaceDN w:val="0"/>
        <w:adjustRightInd w:val="0"/>
        <w:spacing w:after="200" w:line="360" w:lineRule="auto"/>
        <w:jc w:val="both"/>
        <w:rPr>
          <w:i/>
          <w:iCs/>
          <w:color w:val="000000"/>
        </w:rPr>
      </w:pPr>
      <w:r w:rsidRPr="00BC7E19">
        <w:rPr>
          <w:color w:val="000000"/>
        </w:rPr>
        <w:t xml:space="preserve"> Уголовный кодекс Российской Федерации, </w:t>
      </w:r>
      <w:r w:rsidRPr="00BC7E19">
        <w:rPr>
          <w:i/>
          <w:iCs/>
          <w:color w:val="000000"/>
        </w:rPr>
        <w:t>в котором сформулированы положения об уголовной ответственности за нарушение требований безопасности.</w:t>
      </w:r>
    </w:p>
    <w:p w:rsidR="00BC7E19" w:rsidRPr="00BC7E19" w:rsidRDefault="00BC7E19" w:rsidP="00BC7E19">
      <w:pPr>
        <w:pStyle w:val="aa"/>
        <w:numPr>
          <w:ilvl w:val="0"/>
          <w:numId w:val="7"/>
        </w:numPr>
        <w:autoSpaceDE w:val="0"/>
        <w:autoSpaceDN w:val="0"/>
        <w:adjustRightInd w:val="0"/>
        <w:spacing w:after="200" w:line="360" w:lineRule="auto"/>
        <w:jc w:val="both"/>
        <w:rPr>
          <w:color w:val="000000"/>
        </w:rPr>
      </w:pPr>
      <w:r w:rsidRPr="00BC7E19">
        <w:rPr>
          <w:color w:val="000000"/>
        </w:rPr>
        <w:t> Федеральный закон «Об основах охраны труда в Российской Федерации».</w:t>
      </w:r>
    </w:p>
    <w:p w:rsidR="00BC7E19" w:rsidRPr="00BC7E19" w:rsidRDefault="00BC7E19" w:rsidP="00BC7E19">
      <w:pPr>
        <w:pStyle w:val="aa"/>
        <w:numPr>
          <w:ilvl w:val="0"/>
          <w:numId w:val="7"/>
        </w:numPr>
        <w:autoSpaceDE w:val="0"/>
        <w:autoSpaceDN w:val="0"/>
        <w:adjustRightInd w:val="0"/>
        <w:spacing w:after="200" w:line="360" w:lineRule="auto"/>
        <w:jc w:val="both"/>
        <w:rPr>
          <w:i/>
          <w:iCs/>
          <w:color w:val="000000"/>
        </w:rPr>
      </w:pPr>
      <w:r w:rsidRPr="00BC7E19">
        <w:rPr>
          <w:color w:val="000000"/>
        </w:rPr>
        <w:lastRenderedPageBreak/>
        <w:t xml:space="preserve"> Закон Российской Федерации «Об образовании», </w:t>
      </w:r>
      <w:r w:rsidRPr="00BC7E19">
        <w:rPr>
          <w:i/>
          <w:iCs/>
          <w:color w:val="000000"/>
        </w:rPr>
        <w:t>в котором сформулированы обязанности и ответственность образовательных учреждений и должностных лиц по соблюдению требований в части охраны жизни и здоровья обучающихся, воспитанников и работников во время образовательного процесса.</w:t>
      </w:r>
    </w:p>
    <w:p w:rsidR="00BC7E19" w:rsidRPr="00BC7E19" w:rsidRDefault="00BC7E19" w:rsidP="00BC7E19">
      <w:pPr>
        <w:pStyle w:val="aa"/>
        <w:numPr>
          <w:ilvl w:val="0"/>
          <w:numId w:val="7"/>
        </w:numPr>
        <w:autoSpaceDE w:val="0"/>
        <w:autoSpaceDN w:val="0"/>
        <w:adjustRightInd w:val="0"/>
        <w:spacing w:after="200" w:line="360" w:lineRule="auto"/>
        <w:jc w:val="both"/>
        <w:rPr>
          <w:i/>
          <w:iCs/>
          <w:color w:val="000000"/>
        </w:rPr>
      </w:pPr>
      <w:r w:rsidRPr="00BC7E19">
        <w:rPr>
          <w:color w:val="000000"/>
        </w:rPr>
        <w:t xml:space="preserve"> Федеральный закон «О пожарной безопасности», </w:t>
      </w:r>
      <w:r w:rsidRPr="00BC7E19">
        <w:rPr>
          <w:i/>
          <w:iCs/>
          <w:color w:val="000000"/>
        </w:rPr>
        <w:t>в котором установлены требования к федеральным органам исполнительной власти субъектов РФ и местного самоуправления, работодателям в области пожарной безопасности.</w:t>
      </w:r>
    </w:p>
    <w:p w:rsidR="00BC7E19" w:rsidRPr="00BC7E19" w:rsidRDefault="00BC7E19" w:rsidP="00BC7E19">
      <w:pPr>
        <w:pStyle w:val="aa"/>
        <w:numPr>
          <w:ilvl w:val="0"/>
          <w:numId w:val="7"/>
        </w:numPr>
        <w:autoSpaceDE w:val="0"/>
        <w:autoSpaceDN w:val="0"/>
        <w:adjustRightInd w:val="0"/>
        <w:spacing w:after="200" w:line="360" w:lineRule="auto"/>
        <w:jc w:val="both"/>
        <w:rPr>
          <w:color w:val="000000"/>
        </w:rPr>
      </w:pPr>
      <w:r w:rsidRPr="00BC7E19">
        <w:rPr>
          <w:b/>
          <w:bCs/>
          <w:noProof/>
          <w:color w:val="000000"/>
        </w:rPr>
        <w:t></w:t>
      </w:r>
      <w:r w:rsidRPr="00BC7E19">
        <w:rPr>
          <w:color w:val="000000"/>
        </w:rPr>
        <w:t>Федеральный закон от 21.12.1994 года № 68-ФЗ «О защите населения и территорий от ЧС природного и техногенного характера».</w:t>
      </w:r>
    </w:p>
    <w:p w:rsidR="00BC7E19" w:rsidRPr="00BC7E19" w:rsidRDefault="00BC7E19" w:rsidP="00BC7E19">
      <w:pPr>
        <w:pStyle w:val="aa"/>
        <w:numPr>
          <w:ilvl w:val="0"/>
          <w:numId w:val="7"/>
        </w:numPr>
        <w:autoSpaceDE w:val="0"/>
        <w:autoSpaceDN w:val="0"/>
        <w:adjustRightInd w:val="0"/>
        <w:spacing w:after="200" w:line="360" w:lineRule="auto"/>
        <w:jc w:val="both"/>
        <w:rPr>
          <w:color w:val="000000"/>
        </w:rPr>
      </w:pPr>
      <w:r w:rsidRPr="00BC7E19">
        <w:rPr>
          <w:b/>
          <w:bCs/>
          <w:color w:val="000000"/>
        </w:rPr>
        <w:t> </w:t>
      </w:r>
      <w:r w:rsidRPr="00BC7E19">
        <w:rPr>
          <w:color w:val="000000"/>
        </w:rPr>
        <w:t>Соблюдение санитарно-технических требований осуществляется в соответствии с ГОСТ 120006-91 «Управление обеспечением безопасности в образовании».</w:t>
      </w:r>
    </w:p>
    <w:p w:rsidR="00BC7E19" w:rsidRPr="00BC7E19" w:rsidRDefault="00BC7E19" w:rsidP="00BC7E19">
      <w:pPr>
        <w:pStyle w:val="aa"/>
        <w:numPr>
          <w:ilvl w:val="0"/>
          <w:numId w:val="7"/>
        </w:numPr>
        <w:tabs>
          <w:tab w:val="clear" w:pos="720"/>
          <w:tab w:val="left" w:pos="0"/>
        </w:tabs>
        <w:spacing w:after="200" w:line="360" w:lineRule="auto"/>
        <w:ind w:left="0" w:firstLine="0"/>
        <w:rPr>
          <w:color w:val="000000"/>
        </w:rPr>
      </w:pPr>
      <w:r w:rsidRPr="00BC7E19">
        <w:rPr>
          <w:color w:val="000000"/>
        </w:rPr>
        <w:t>Программа Минобразования России на 2004–2007 годы «Безопасность образовательного учреждения».</w:t>
      </w:r>
    </w:p>
    <w:p w:rsidR="00BC7E19" w:rsidRPr="00BC7E19" w:rsidRDefault="00BC7E19" w:rsidP="00BC7E19">
      <w:pPr>
        <w:pStyle w:val="aa"/>
        <w:tabs>
          <w:tab w:val="center" w:pos="4818"/>
          <w:tab w:val="left" w:pos="6573"/>
        </w:tabs>
        <w:jc w:val="center"/>
        <w:rPr>
          <w:b/>
        </w:rPr>
      </w:pPr>
    </w:p>
    <w:p w:rsidR="00BC7E19" w:rsidRPr="00BC7E19" w:rsidRDefault="00BC7E19" w:rsidP="00BC7E19">
      <w:pPr>
        <w:pStyle w:val="aa"/>
        <w:tabs>
          <w:tab w:val="center" w:pos="4818"/>
          <w:tab w:val="left" w:pos="6573"/>
        </w:tabs>
        <w:jc w:val="center"/>
        <w:rPr>
          <w:b/>
        </w:rPr>
      </w:pPr>
    </w:p>
    <w:p w:rsidR="00BC7E19" w:rsidRPr="00BC7E19" w:rsidRDefault="00BC7E19" w:rsidP="00BC7E19">
      <w:pPr>
        <w:pStyle w:val="aa"/>
        <w:tabs>
          <w:tab w:val="center" w:pos="4818"/>
          <w:tab w:val="left" w:pos="6573"/>
        </w:tabs>
        <w:jc w:val="center"/>
        <w:rPr>
          <w:b/>
        </w:rPr>
      </w:pPr>
      <w:r w:rsidRPr="00BC7E19">
        <w:rPr>
          <w:b/>
        </w:rPr>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5680"/>
        <w:gridCol w:w="1242"/>
        <w:gridCol w:w="1327"/>
        <w:gridCol w:w="990"/>
      </w:tblGrid>
      <w:tr w:rsidR="00BC7E19" w:rsidRPr="00BC7E19" w:rsidTr="00BF4D72">
        <w:trPr>
          <w:cantSplit/>
          <w:trHeight w:val="255"/>
        </w:trPr>
        <w:tc>
          <w:tcPr>
            <w:tcW w:w="594" w:type="dxa"/>
            <w:vMerge w:val="restart"/>
          </w:tcPr>
          <w:p w:rsidR="00BC7E19" w:rsidRPr="00BC7E19" w:rsidRDefault="00BC7E19" w:rsidP="00BF4D72">
            <w:pPr>
              <w:rPr>
                <w:b/>
                <w:i/>
              </w:rPr>
            </w:pPr>
            <w:r w:rsidRPr="00BC7E19">
              <w:rPr>
                <w:b/>
                <w:i/>
              </w:rPr>
              <w:t>№ п/п</w:t>
            </w:r>
          </w:p>
        </w:tc>
        <w:tc>
          <w:tcPr>
            <w:tcW w:w="5680" w:type="dxa"/>
            <w:vMerge w:val="restart"/>
          </w:tcPr>
          <w:p w:rsidR="00BC7E19" w:rsidRPr="00BC7E19" w:rsidRDefault="00BC7E19" w:rsidP="00BF4D72">
            <w:pPr>
              <w:jc w:val="center"/>
              <w:rPr>
                <w:b/>
                <w:i/>
              </w:rPr>
            </w:pPr>
            <w:r w:rsidRPr="00BC7E19">
              <w:rPr>
                <w:b/>
                <w:i/>
              </w:rPr>
              <w:t>Темы занятий</w:t>
            </w:r>
          </w:p>
        </w:tc>
        <w:tc>
          <w:tcPr>
            <w:tcW w:w="3297" w:type="dxa"/>
            <w:gridSpan w:val="3"/>
          </w:tcPr>
          <w:p w:rsidR="00BC7E19" w:rsidRPr="00BC7E19" w:rsidRDefault="00BC7E19" w:rsidP="00BF4D72">
            <w:pPr>
              <w:jc w:val="center"/>
              <w:rPr>
                <w:b/>
                <w:i/>
              </w:rPr>
            </w:pPr>
            <w:r w:rsidRPr="00BC7E19">
              <w:rPr>
                <w:b/>
                <w:i/>
              </w:rPr>
              <w:t>Кол-во часов</w:t>
            </w:r>
          </w:p>
        </w:tc>
      </w:tr>
      <w:tr w:rsidR="00BC7E19" w:rsidRPr="00BC7E19" w:rsidTr="00BF4D72">
        <w:trPr>
          <w:cantSplit/>
          <w:trHeight w:val="375"/>
        </w:trPr>
        <w:tc>
          <w:tcPr>
            <w:tcW w:w="594" w:type="dxa"/>
            <w:vMerge/>
          </w:tcPr>
          <w:p w:rsidR="00BC7E19" w:rsidRPr="00BC7E19" w:rsidRDefault="00BC7E19" w:rsidP="00BF4D72">
            <w:pPr>
              <w:rPr>
                <w:b/>
                <w:i/>
              </w:rPr>
            </w:pPr>
          </w:p>
        </w:tc>
        <w:tc>
          <w:tcPr>
            <w:tcW w:w="5680" w:type="dxa"/>
            <w:vMerge/>
          </w:tcPr>
          <w:p w:rsidR="00BC7E19" w:rsidRPr="00BC7E19" w:rsidRDefault="00BC7E19" w:rsidP="00BF4D72">
            <w:pPr>
              <w:jc w:val="center"/>
              <w:rPr>
                <w:b/>
                <w:i/>
              </w:rPr>
            </w:pPr>
          </w:p>
        </w:tc>
        <w:tc>
          <w:tcPr>
            <w:tcW w:w="1242" w:type="dxa"/>
          </w:tcPr>
          <w:p w:rsidR="00BC7E19" w:rsidRPr="00BC7E19" w:rsidRDefault="00BC7E19" w:rsidP="00BF4D72">
            <w:pPr>
              <w:rPr>
                <w:b/>
                <w:i/>
              </w:rPr>
            </w:pPr>
            <w:r w:rsidRPr="00BC7E19">
              <w:rPr>
                <w:b/>
                <w:i/>
              </w:rPr>
              <w:t>Теория</w:t>
            </w:r>
          </w:p>
        </w:tc>
        <w:tc>
          <w:tcPr>
            <w:tcW w:w="1065" w:type="dxa"/>
          </w:tcPr>
          <w:p w:rsidR="00BC7E19" w:rsidRPr="00BC7E19" w:rsidRDefault="00BC7E19" w:rsidP="00BF4D72">
            <w:pPr>
              <w:rPr>
                <w:b/>
                <w:i/>
              </w:rPr>
            </w:pPr>
            <w:r w:rsidRPr="00BC7E19">
              <w:rPr>
                <w:b/>
                <w:i/>
              </w:rPr>
              <w:t>Практика</w:t>
            </w:r>
          </w:p>
        </w:tc>
        <w:tc>
          <w:tcPr>
            <w:tcW w:w="990" w:type="dxa"/>
          </w:tcPr>
          <w:p w:rsidR="00BC7E19" w:rsidRPr="00BC7E19" w:rsidRDefault="00BC7E19" w:rsidP="00BF4D72">
            <w:pPr>
              <w:rPr>
                <w:b/>
                <w:i/>
              </w:rPr>
            </w:pPr>
            <w:r w:rsidRPr="00BC7E19">
              <w:rPr>
                <w:b/>
                <w:i/>
              </w:rPr>
              <w:t>Всего</w:t>
            </w:r>
          </w:p>
        </w:tc>
      </w:tr>
      <w:tr w:rsidR="00BC7E19" w:rsidRPr="00BC7E19" w:rsidTr="00BF4D72">
        <w:tc>
          <w:tcPr>
            <w:tcW w:w="594" w:type="dxa"/>
          </w:tcPr>
          <w:p w:rsidR="00BC7E19" w:rsidRPr="00BC7E19" w:rsidRDefault="00BC7E19" w:rsidP="00BF4D72">
            <w:r w:rsidRPr="00BC7E19">
              <w:t>.</w:t>
            </w:r>
          </w:p>
        </w:tc>
        <w:tc>
          <w:tcPr>
            <w:tcW w:w="5680" w:type="dxa"/>
          </w:tcPr>
          <w:p w:rsidR="00BC7E19" w:rsidRPr="00BC7E19" w:rsidRDefault="00BC7E19" w:rsidP="00BF4D72">
            <w:r w:rsidRPr="00BC7E19">
              <w:t>Цели и задачи ДЮП, обязанности и права члена дружины.</w:t>
            </w:r>
          </w:p>
        </w:tc>
        <w:tc>
          <w:tcPr>
            <w:tcW w:w="1242" w:type="dxa"/>
          </w:tcPr>
          <w:p w:rsidR="00BC7E19" w:rsidRPr="00BC7E19" w:rsidRDefault="00BC7E19" w:rsidP="00BF4D72">
            <w:pPr>
              <w:jc w:val="center"/>
            </w:pPr>
            <w:r w:rsidRPr="00BC7E19">
              <w:t>2</w:t>
            </w:r>
          </w:p>
        </w:tc>
        <w:tc>
          <w:tcPr>
            <w:tcW w:w="1065" w:type="dxa"/>
          </w:tcPr>
          <w:p w:rsidR="00BC7E19" w:rsidRPr="00BC7E19" w:rsidRDefault="00BC7E19" w:rsidP="00BF4D72">
            <w:pPr>
              <w:jc w:val="center"/>
            </w:pPr>
            <w:r w:rsidRPr="00BC7E19">
              <w:t>2</w:t>
            </w:r>
          </w:p>
        </w:tc>
        <w:tc>
          <w:tcPr>
            <w:tcW w:w="990" w:type="dxa"/>
          </w:tcPr>
          <w:p w:rsidR="00BC7E19" w:rsidRPr="00BC7E19" w:rsidRDefault="00BC7E19" w:rsidP="00BF4D72">
            <w:pPr>
              <w:jc w:val="center"/>
            </w:pPr>
            <w:r w:rsidRPr="00BC7E19">
              <w:t>4</w:t>
            </w:r>
          </w:p>
        </w:tc>
      </w:tr>
      <w:tr w:rsidR="00BC7E19" w:rsidRPr="00BC7E19" w:rsidTr="00BF4D72">
        <w:tc>
          <w:tcPr>
            <w:tcW w:w="594" w:type="dxa"/>
          </w:tcPr>
          <w:p w:rsidR="00BC7E19" w:rsidRPr="00BC7E19" w:rsidRDefault="00BC7E19" w:rsidP="00BF4D72">
            <w:r w:rsidRPr="00BC7E19">
              <w:t>2.</w:t>
            </w:r>
          </w:p>
        </w:tc>
        <w:tc>
          <w:tcPr>
            <w:tcW w:w="5680" w:type="dxa"/>
          </w:tcPr>
          <w:p w:rsidR="00BC7E19" w:rsidRPr="00BC7E19" w:rsidRDefault="00BC7E19" w:rsidP="00BF4D72">
            <w:r w:rsidRPr="00BC7E19">
              <w:t>Пожарная охрана в России, история развития и ее задачи.</w:t>
            </w:r>
          </w:p>
        </w:tc>
        <w:tc>
          <w:tcPr>
            <w:tcW w:w="1242" w:type="dxa"/>
          </w:tcPr>
          <w:p w:rsidR="00BC7E19" w:rsidRPr="00BC7E19" w:rsidRDefault="00BC7E19" w:rsidP="00BF4D72">
            <w:pPr>
              <w:jc w:val="center"/>
            </w:pPr>
            <w:r w:rsidRPr="00BC7E19">
              <w:t>2</w:t>
            </w:r>
          </w:p>
        </w:tc>
        <w:tc>
          <w:tcPr>
            <w:tcW w:w="1065" w:type="dxa"/>
          </w:tcPr>
          <w:p w:rsidR="00BC7E19" w:rsidRPr="00BC7E19" w:rsidRDefault="00BC7E19" w:rsidP="00BF4D72">
            <w:pPr>
              <w:jc w:val="center"/>
            </w:pPr>
            <w:r w:rsidRPr="00BC7E19">
              <w:t>2</w:t>
            </w:r>
          </w:p>
        </w:tc>
        <w:tc>
          <w:tcPr>
            <w:tcW w:w="990" w:type="dxa"/>
          </w:tcPr>
          <w:p w:rsidR="00BC7E19" w:rsidRPr="00BC7E19" w:rsidRDefault="00BC7E19" w:rsidP="00BF4D72">
            <w:pPr>
              <w:jc w:val="center"/>
            </w:pPr>
            <w:r w:rsidRPr="00BC7E19">
              <w:t>4</w:t>
            </w:r>
          </w:p>
        </w:tc>
      </w:tr>
      <w:tr w:rsidR="00BC7E19" w:rsidRPr="00BC7E19" w:rsidTr="00BF4D72">
        <w:tc>
          <w:tcPr>
            <w:tcW w:w="594" w:type="dxa"/>
          </w:tcPr>
          <w:p w:rsidR="00BC7E19" w:rsidRPr="00BC7E19" w:rsidRDefault="00BC7E19" w:rsidP="00BF4D72">
            <w:r w:rsidRPr="00BC7E19">
              <w:t>3.</w:t>
            </w:r>
          </w:p>
        </w:tc>
        <w:tc>
          <w:tcPr>
            <w:tcW w:w="5680" w:type="dxa"/>
          </w:tcPr>
          <w:p w:rsidR="00BC7E19" w:rsidRPr="00BC7E19" w:rsidRDefault="00BC7E19" w:rsidP="00BF4D72">
            <w:r w:rsidRPr="00BC7E19">
              <w:t>Причины возникновения пожаров</w:t>
            </w:r>
          </w:p>
        </w:tc>
        <w:tc>
          <w:tcPr>
            <w:tcW w:w="1242" w:type="dxa"/>
          </w:tcPr>
          <w:p w:rsidR="00BC7E19" w:rsidRPr="00BC7E19" w:rsidRDefault="00BC7E19" w:rsidP="00BF4D72">
            <w:pPr>
              <w:jc w:val="center"/>
            </w:pPr>
            <w:r w:rsidRPr="00BC7E19">
              <w:t>2</w:t>
            </w:r>
          </w:p>
        </w:tc>
        <w:tc>
          <w:tcPr>
            <w:tcW w:w="1065" w:type="dxa"/>
          </w:tcPr>
          <w:p w:rsidR="00BC7E19" w:rsidRPr="00BC7E19" w:rsidRDefault="00BC7E19" w:rsidP="00BF4D72">
            <w:pPr>
              <w:jc w:val="center"/>
            </w:pPr>
            <w:r w:rsidRPr="00BC7E19">
              <w:t>2</w:t>
            </w:r>
          </w:p>
        </w:tc>
        <w:tc>
          <w:tcPr>
            <w:tcW w:w="990" w:type="dxa"/>
          </w:tcPr>
          <w:p w:rsidR="00BC7E19" w:rsidRPr="00BC7E19" w:rsidRDefault="00BC7E19" w:rsidP="00BF4D72">
            <w:pPr>
              <w:jc w:val="center"/>
            </w:pPr>
            <w:r w:rsidRPr="00BC7E19">
              <w:t>4</w:t>
            </w:r>
          </w:p>
        </w:tc>
      </w:tr>
      <w:tr w:rsidR="00BC7E19" w:rsidRPr="00BC7E19" w:rsidTr="00BF4D72">
        <w:tc>
          <w:tcPr>
            <w:tcW w:w="594" w:type="dxa"/>
          </w:tcPr>
          <w:p w:rsidR="00BC7E19" w:rsidRPr="00BC7E19" w:rsidRDefault="00BC7E19" w:rsidP="00BF4D72">
            <w:r w:rsidRPr="00BC7E19">
              <w:t>4.</w:t>
            </w:r>
          </w:p>
        </w:tc>
        <w:tc>
          <w:tcPr>
            <w:tcW w:w="5680" w:type="dxa"/>
          </w:tcPr>
          <w:p w:rsidR="00BC7E19" w:rsidRPr="00BC7E19" w:rsidRDefault="00BC7E19" w:rsidP="00BF4D72">
            <w:r w:rsidRPr="00BC7E19">
              <w:t>Средства пожаротушения</w:t>
            </w:r>
          </w:p>
        </w:tc>
        <w:tc>
          <w:tcPr>
            <w:tcW w:w="1242" w:type="dxa"/>
          </w:tcPr>
          <w:p w:rsidR="00BC7E19" w:rsidRPr="00BC7E19" w:rsidRDefault="00BC7E19" w:rsidP="00BF4D72">
            <w:pPr>
              <w:jc w:val="center"/>
            </w:pPr>
            <w:r w:rsidRPr="00BC7E19">
              <w:t>2</w:t>
            </w:r>
          </w:p>
        </w:tc>
        <w:tc>
          <w:tcPr>
            <w:tcW w:w="1065" w:type="dxa"/>
          </w:tcPr>
          <w:p w:rsidR="00BC7E19" w:rsidRPr="00BC7E19" w:rsidRDefault="00BC7E19" w:rsidP="00BF4D72">
            <w:pPr>
              <w:jc w:val="center"/>
            </w:pPr>
            <w:r w:rsidRPr="00BC7E19">
              <w:t>2</w:t>
            </w:r>
          </w:p>
        </w:tc>
        <w:tc>
          <w:tcPr>
            <w:tcW w:w="990" w:type="dxa"/>
          </w:tcPr>
          <w:p w:rsidR="00BC7E19" w:rsidRPr="00BC7E19" w:rsidRDefault="00BC7E19" w:rsidP="00BF4D72">
            <w:pPr>
              <w:jc w:val="center"/>
            </w:pPr>
            <w:r w:rsidRPr="00BC7E19">
              <w:t>4</w:t>
            </w:r>
          </w:p>
        </w:tc>
      </w:tr>
      <w:tr w:rsidR="00BC7E19" w:rsidRPr="00BC7E19" w:rsidTr="00BF4D72">
        <w:tc>
          <w:tcPr>
            <w:tcW w:w="594" w:type="dxa"/>
          </w:tcPr>
          <w:p w:rsidR="00BC7E19" w:rsidRPr="00BC7E19" w:rsidRDefault="00BC7E19" w:rsidP="00BF4D72">
            <w:r w:rsidRPr="00BC7E19">
              <w:t>5.</w:t>
            </w:r>
          </w:p>
        </w:tc>
        <w:tc>
          <w:tcPr>
            <w:tcW w:w="5680" w:type="dxa"/>
          </w:tcPr>
          <w:p w:rsidR="00BC7E19" w:rsidRPr="00BC7E19" w:rsidRDefault="00BC7E19" w:rsidP="00BF4D72">
            <w:r w:rsidRPr="00BC7E19">
              <w:t xml:space="preserve">Знаки пожарной безопасности. </w:t>
            </w:r>
          </w:p>
        </w:tc>
        <w:tc>
          <w:tcPr>
            <w:tcW w:w="1242" w:type="dxa"/>
          </w:tcPr>
          <w:p w:rsidR="00BC7E19" w:rsidRPr="00BC7E19" w:rsidRDefault="00BC7E19" w:rsidP="00BF4D72">
            <w:pPr>
              <w:jc w:val="center"/>
            </w:pPr>
            <w:r w:rsidRPr="00BC7E19">
              <w:t>2</w:t>
            </w:r>
          </w:p>
        </w:tc>
        <w:tc>
          <w:tcPr>
            <w:tcW w:w="1065" w:type="dxa"/>
          </w:tcPr>
          <w:p w:rsidR="00BC7E19" w:rsidRPr="00BC7E19" w:rsidRDefault="00BC7E19" w:rsidP="00BF4D72">
            <w:pPr>
              <w:jc w:val="center"/>
            </w:pPr>
            <w:r w:rsidRPr="00BC7E19">
              <w:t>-</w:t>
            </w:r>
          </w:p>
        </w:tc>
        <w:tc>
          <w:tcPr>
            <w:tcW w:w="990" w:type="dxa"/>
          </w:tcPr>
          <w:p w:rsidR="00BC7E19" w:rsidRPr="00BC7E19" w:rsidRDefault="00BC7E19" w:rsidP="00BF4D72">
            <w:pPr>
              <w:jc w:val="center"/>
            </w:pPr>
            <w:r w:rsidRPr="00BC7E19">
              <w:t>2</w:t>
            </w:r>
          </w:p>
        </w:tc>
      </w:tr>
      <w:tr w:rsidR="00BC7E19" w:rsidRPr="00BC7E19" w:rsidTr="00BF4D72">
        <w:tc>
          <w:tcPr>
            <w:tcW w:w="594" w:type="dxa"/>
          </w:tcPr>
          <w:p w:rsidR="00BC7E19" w:rsidRPr="00BC7E19" w:rsidRDefault="00BC7E19" w:rsidP="00BF4D72">
            <w:r w:rsidRPr="00BC7E19">
              <w:t>6</w:t>
            </w:r>
          </w:p>
        </w:tc>
        <w:tc>
          <w:tcPr>
            <w:tcW w:w="5680" w:type="dxa"/>
          </w:tcPr>
          <w:p w:rsidR="00BC7E19" w:rsidRPr="00BC7E19" w:rsidRDefault="00BC7E19" w:rsidP="00BF4D72">
            <w:pPr>
              <w:tabs>
                <w:tab w:val="left" w:pos="0"/>
              </w:tabs>
              <w:spacing w:line="360" w:lineRule="auto"/>
            </w:pPr>
            <w:r w:rsidRPr="00BC7E19">
              <w:t>Понятие о пожарной профилактике</w:t>
            </w:r>
          </w:p>
        </w:tc>
        <w:tc>
          <w:tcPr>
            <w:tcW w:w="1242" w:type="dxa"/>
          </w:tcPr>
          <w:p w:rsidR="00BC7E19" w:rsidRPr="00BC7E19" w:rsidRDefault="00BC7E19" w:rsidP="00BF4D72">
            <w:pPr>
              <w:jc w:val="center"/>
            </w:pPr>
            <w:r w:rsidRPr="00BC7E19">
              <w:t>2</w:t>
            </w:r>
          </w:p>
        </w:tc>
        <w:tc>
          <w:tcPr>
            <w:tcW w:w="1065" w:type="dxa"/>
          </w:tcPr>
          <w:p w:rsidR="00BC7E19" w:rsidRPr="00BC7E19" w:rsidRDefault="00BC7E19" w:rsidP="00BF4D72">
            <w:pPr>
              <w:jc w:val="center"/>
            </w:pPr>
            <w:r w:rsidRPr="00BC7E19">
              <w:t>4</w:t>
            </w:r>
          </w:p>
        </w:tc>
        <w:tc>
          <w:tcPr>
            <w:tcW w:w="990" w:type="dxa"/>
          </w:tcPr>
          <w:p w:rsidR="00BC7E19" w:rsidRPr="00BC7E19" w:rsidRDefault="00BC7E19" w:rsidP="00BF4D72">
            <w:pPr>
              <w:jc w:val="center"/>
            </w:pPr>
            <w:r w:rsidRPr="00BC7E19">
              <w:t>6</w:t>
            </w:r>
          </w:p>
        </w:tc>
      </w:tr>
      <w:tr w:rsidR="00BC7E19" w:rsidRPr="00BC7E19" w:rsidTr="00BF4D72">
        <w:tc>
          <w:tcPr>
            <w:tcW w:w="594" w:type="dxa"/>
          </w:tcPr>
          <w:p w:rsidR="00BC7E19" w:rsidRPr="00BC7E19" w:rsidRDefault="00BC7E19" w:rsidP="00BF4D72">
            <w:r w:rsidRPr="00BC7E19">
              <w:t>7</w:t>
            </w:r>
          </w:p>
        </w:tc>
        <w:tc>
          <w:tcPr>
            <w:tcW w:w="5680" w:type="dxa"/>
          </w:tcPr>
          <w:p w:rsidR="00BC7E19" w:rsidRPr="00BC7E19" w:rsidRDefault="00BC7E19" w:rsidP="00BF4D72">
            <w:pPr>
              <w:tabs>
                <w:tab w:val="left" w:pos="0"/>
              </w:tabs>
              <w:jc w:val="both"/>
            </w:pPr>
            <w:r w:rsidRPr="00BC7E19">
              <w:t>Противопожарный режим в школе</w:t>
            </w:r>
          </w:p>
        </w:tc>
        <w:tc>
          <w:tcPr>
            <w:tcW w:w="1242" w:type="dxa"/>
          </w:tcPr>
          <w:p w:rsidR="00BC7E19" w:rsidRPr="00BC7E19" w:rsidRDefault="00BC7E19" w:rsidP="00BF4D72">
            <w:pPr>
              <w:jc w:val="center"/>
            </w:pPr>
            <w:r w:rsidRPr="00BC7E19">
              <w:t>4</w:t>
            </w:r>
          </w:p>
        </w:tc>
        <w:tc>
          <w:tcPr>
            <w:tcW w:w="1065" w:type="dxa"/>
          </w:tcPr>
          <w:p w:rsidR="00BC7E19" w:rsidRPr="00BC7E19" w:rsidRDefault="00BC7E19" w:rsidP="00BF4D72">
            <w:pPr>
              <w:jc w:val="center"/>
            </w:pPr>
            <w:r w:rsidRPr="00BC7E19">
              <w:t>4</w:t>
            </w:r>
          </w:p>
        </w:tc>
        <w:tc>
          <w:tcPr>
            <w:tcW w:w="990" w:type="dxa"/>
          </w:tcPr>
          <w:p w:rsidR="00BC7E19" w:rsidRPr="00BC7E19" w:rsidRDefault="00BC7E19" w:rsidP="00BF4D72">
            <w:pPr>
              <w:jc w:val="center"/>
            </w:pPr>
            <w:r w:rsidRPr="00BC7E19">
              <w:t>8</w:t>
            </w:r>
          </w:p>
        </w:tc>
      </w:tr>
      <w:tr w:rsidR="00BC7E19" w:rsidRPr="00BC7E19" w:rsidTr="00BF4D72">
        <w:tc>
          <w:tcPr>
            <w:tcW w:w="594" w:type="dxa"/>
          </w:tcPr>
          <w:p w:rsidR="00BC7E19" w:rsidRPr="00BC7E19" w:rsidRDefault="00BC7E19" w:rsidP="00BF4D72">
            <w:r w:rsidRPr="00BC7E19">
              <w:t>8.</w:t>
            </w:r>
          </w:p>
        </w:tc>
        <w:tc>
          <w:tcPr>
            <w:tcW w:w="5680" w:type="dxa"/>
          </w:tcPr>
          <w:p w:rsidR="00BC7E19" w:rsidRPr="00BC7E19" w:rsidRDefault="00BC7E19" w:rsidP="00BF4D72">
            <w:r w:rsidRPr="00BC7E19">
              <w:t>Действия при возникновении пожара.</w:t>
            </w:r>
          </w:p>
        </w:tc>
        <w:tc>
          <w:tcPr>
            <w:tcW w:w="1242" w:type="dxa"/>
          </w:tcPr>
          <w:p w:rsidR="00BC7E19" w:rsidRPr="00BC7E19" w:rsidRDefault="00BC7E19" w:rsidP="00BF4D72">
            <w:pPr>
              <w:jc w:val="center"/>
            </w:pPr>
            <w:r w:rsidRPr="00BC7E19">
              <w:t>2</w:t>
            </w:r>
          </w:p>
        </w:tc>
        <w:tc>
          <w:tcPr>
            <w:tcW w:w="1065" w:type="dxa"/>
          </w:tcPr>
          <w:p w:rsidR="00BC7E19" w:rsidRPr="00BC7E19" w:rsidRDefault="00BC7E19" w:rsidP="00BF4D72">
            <w:pPr>
              <w:jc w:val="center"/>
            </w:pPr>
            <w:r w:rsidRPr="00BC7E19">
              <w:t>2</w:t>
            </w:r>
          </w:p>
        </w:tc>
        <w:tc>
          <w:tcPr>
            <w:tcW w:w="990" w:type="dxa"/>
          </w:tcPr>
          <w:p w:rsidR="00BC7E19" w:rsidRPr="00BC7E19" w:rsidRDefault="00BC7E19" w:rsidP="00BF4D72">
            <w:pPr>
              <w:jc w:val="center"/>
            </w:pPr>
            <w:r w:rsidRPr="00BC7E19">
              <w:t>4</w:t>
            </w:r>
          </w:p>
        </w:tc>
      </w:tr>
      <w:tr w:rsidR="00BC7E19" w:rsidRPr="00BC7E19" w:rsidTr="00BF4D72">
        <w:tc>
          <w:tcPr>
            <w:tcW w:w="594" w:type="dxa"/>
          </w:tcPr>
          <w:p w:rsidR="00BC7E19" w:rsidRPr="00BC7E19" w:rsidRDefault="00BC7E19" w:rsidP="00BF4D72">
            <w:r w:rsidRPr="00BC7E19">
              <w:t>9.</w:t>
            </w:r>
          </w:p>
        </w:tc>
        <w:tc>
          <w:tcPr>
            <w:tcW w:w="5680" w:type="dxa"/>
          </w:tcPr>
          <w:p w:rsidR="00BC7E19" w:rsidRPr="00BC7E19" w:rsidRDefault="00BC7E19" w:rsidP="00BF4D72">
            <w:r w:rsidRPr="00BC7E19">
              <w:t>Оказание первой медицинской помощи пострадавшим на пожаре.</w:t>
            </w:r>
          </w:p>
        </w:tc>
        <w:tc>
          <w:tcPr>
            <w:tcW w:w="1242" w:type="dxa"/>
          </w:tcPr>
          <w:p w:rsidR="00BC7E19" w:rsidRPr="00BC7E19" w:rsidRDefault="00BC7E19" w:rsidP="00BF4D72">
            <w:pPr>
              <w:jc w:val="center"/>
            </w:pPr>
            <w:r w:rsidRPr="00BC7E19">
              <w:t>2</w:t>
            </w:r>
          </w:p>
        </w:tc>
        <w:tc>
          <w:tcPr>
            <w:tcW w:w="1065" w:type="dxa"/>
          </w:tcPr>
          <w:p w:rsidR="00BC7E19" w:rsidRPr="00BC7E19" w:rsidRDefault="00BC7E19" w:rsidP="00BF4D72">
            <w:pPr>
              <w:jc w:val="center"/>
            </w:pPr>
            <w:r w:rsidRPr="00BC7E19">
              <w:t>2</w:t>
            </w:r>
          </w:p>
        </w:tc>
        <w:tc>
          <w:tcPr>
            <w:tcW w:w="990" w:type="dxa"/>
          </w:tcPr>
          <w:p w:rsidR="00BC7E19" w:rsidRPr="00BC7E19" w:rsidRDefault="00BC7E19" w:rsidP="00BF4D72">
            <w:pPr>
              <w:jc w:val="center"/>
            </w:pPr>
            <w:r w:rsidRPr="00BC7E19">
              <w:t>4</w:t>
            </w:r>
          </w:p>
        </w:tc>
      </w:tr>
      <w:tr w:rsidR="00BC7E19" w:rsidRPr="00BC7E19" w:rsidTr="00BF4D72">
        <w:tc>
          <w:tcPr>
            <w:tcW w:w="594" w:type="dxa"/>
          </w:tcPr>
          <w:p w:rsidR="00BC7E19" w:rsidRPr="00BC7E19" w:rsidRDefault="00BC7E19" w:rsidP="00BF4D72">
            <w:r w:rsidRPr="00BC7E19">
              <w:t>10</w:t>
            </w:r>
          </w:p>
        </w:tc>
        <w:tc>
          <w:tcPr>
            <w:tcW w:w="5680" w:type="dxa"/>
          </w:tcPr>
          <w:p w:rsidR="00BC7E19" w:rsidRPr="00BC7E19" w:rsidRDefault="00BC7E19" w:rsidP="00BF4D72">
            <w:r w:rsidRPr="00BC7E19">
              <w:t>Весенний и летний пожароопасные сезоны</w:t>
            </w:r>
          </w:p>
        </w:tc>
        <w:tc>
          <w:tcPr>
            <w:tcW w:w="1242" w:type="dxa"/>
          </w:tcPr>
          <w:p w:rsidR="00BC7E19" w:rsidRPr="00BC7E19" w:rsidRDefault="00BC7E19" w:rsidP="00BF4D72">
            <w:pPr>
              <w:jc w:val="center"/>
            </w:pPr>
            <w:r w:rsidRPr="00BC7E19">
              <w:t>2</w:t>
            </w:r>
          </w:p>
        </w:tc>
        <w:tc>
          <w:tcPr>
            <w:tcW w:w="1065" w:type="dxa"/>
          </w:tcPr>
          <w:p w:rsidR="00BC7E19" w:rsidRPr="00BC7E19" w:rsidRDefault="00BC7E19" w:rsidP="00BF4D72">
            <w:pPr>
              <w:jc w:val="center"/>
            </w:pPr>
            <w:r w:rsidRPr="00BC7E19">
              <w:t>2</w:t>
            </w:r>
          </w:p>
        </w:tc>
        <w:tc>
          <w:tcPr>
            <w:tcW w:w="990" w:type="dxa"/>
          </w:tcPr>
          <w:p w:rsidR="00BC7E19" w:rsidRPr="00BC7E19" w:rsidRDefault="00BC7E19" w:rsidP="00BF4D72">
            <w:pPr>
              <w:jc w:val="center"/>
            </w:pPr>
            <w:r w:rsidRPr="00BC7E19">
              <w:t>4</w:t>
            </w:r>
          </w:p>
        </w:tc>
      </w:tr>
      <w:tr w:rsidR="00BC7E19" w:rsidRPr="00BC7E19" w:rsidTr="00BF4D72">
        <w:tc>
          <w:tcPr>
            <w:tcW w:w="594" w:type="dxa"/>
          </w:tcPr>
          <w:p w:rsidR="00BC7E19" w:rsidRPr="00BC7E19" w:rsidRDefault="00BC7E19" w:rsidP="00BF4D72">
            <w:r w:rsidRPr="00BC7E19">
              <w:t>11</w:t>
            </w:r>
          </w:p>
        </w:tc>
        <w:tc>
          <w:tcPr>
            <w:tcW w:w="5680" w:type="dxa"/>
          </w:tcPr>
          <w:p w:rsidR="00BC7E19" w:rsidRPr="00BC7E19" w:rsidRDefault="00BC7E19" w:rsidP="00BF4D72">
            <w:r w:rsidRPr="00BC7E19">
              <w:t>Пожарные автомобили и пожарное оборудование</w:t>
            </w:r>
          </w:p>
        </w:tc>
        <w:tc>
          <w:tcPr>
            <w:tcW w:w="1242" w:type="dxa"/>
          </w:tcPr>
          <w:p w:rsidR="00BC7E19" w:rsidRPr="00BC7E19" w:rsidRDefault="00BC7E19" w:rsidP="00BF4D72">
            <w:pPr>
              <w:jc w:val="center"/>
            </w:pPr>
            <w:r w:rsidRPr="00BC7E19">
              <w:t>2</w:t>
            </w:r>
          </w:p>
        </w:tc>
        <w:tc>
          <w:tcPr>
            <w:tcW w:w="1065" w:type="dxa"/>
          </w:tcPr>
          <w:p w:rsidR="00BC7E19" w:rsidRPr="00BC7E19" w:rsidRDefault="00BC7E19" w:rsidP="00BF4D72">
            <w:pPr>
              <w:jc w:val="center"/>
            </w:pPr>
            <w:r w:rsidRPr="00BC7E19">
              <w:t>2</w:t>
            </w:r>
          </w:p>
        </w:tc>
        <w:tc>
          <w:tcPr>
            <w:tcW w:w="990" w:type="dxa"/>
          </w:tcPr>
          <w:p w:rsidR="00BC7E19" w:rsidRPr="00BC7E19" w:rsidRDefault="00BC7E19" w:rsidP="00BF4D72">
            <w:pPr>
              <w:jc w:val="center"/>
            </w:pPr>
            <w:r w:rsidRPr="00BC7E19">
              <w:t>4</w:t>
            </w:r>
          </w:p>
        </w:tc>
      </w:tr>
      <w:tr w:rsidR="00BC7E19" w:rsidRPr="00BC7E19" w:rsidTr="00BF4D72">
        <w:tc>
          <w:tcPr>
            <w:tcW w:w="594" w:type="dxa"/>
          </w:tcPr>
          <w:p w:rsidR="00BC7E19" w:rsidRPr="00BC7E19" w:rsidRDefault="00BC7E19" w:rsidP="00BF4D72">
            <w:r w:rsidRPr="00BC7E19">
              <w:t>12</w:t>
            </w:r>
          </w:p>
        </w:tc>
        <w:tc>
          <w:tcPr>
            <w:tcW w:w="5680" w:type="dxa"/>
          </w:tcPr>
          <w:p w:rsidR="00BC7E19" w:rsidRPr="00BC7E19" w:rsidRDefault="00BC7E19" w:rsidP="00BF4D72">
            <w:r w:rsidRPr="00BC7E19">
              <w:t>Система пожарной сигнализации и автоматического пожаротушения</w:t>
            </w:r>
          </w:p>
        </w:tc>
        <w:tc>
          <w:tcPr>
            <w:tcW w:w="1242" w:type="dxa"/>
          </w:tcPr>
          <w:p w:rsidR="00BC7E19" w:rsidRPr="00BC7E19" w:rsidRDefault="00BC7E19" w:rsidP="00BF4D72">
            <w:pPr>
              <w:jc w:val="center"/>
            </w:pPr>
            <w:r w:rsidRPr="00BC7E19">
              <w:t>2</w:t>
            </w:r>
          </w:p>
        </w:tc>
        <w:tc>
          <w:tcPr>
            <w:tcW w:w="1065" w:type="dxa"/>
          </w:tcPr>
          <w:p w:rsidR="00BC7E19" w:rsidRPr="00BC7E19" w:rsidRDefault="00BC7E19" w:rsidP="00BF4D72">
            <w:pPr>
              <w:jc w:val="center"/>
            </w:pPr>
            <w:r w:rsidRPr="00BC7E19">
              <w:t>-</w:t>
            </w:r>
          </w:p>
        </w:tc>
        <w:tc>
          <w:tcPr>
            <w:tcW w:w="990" w:type="dxa"/>
          </w:tcPr>
          <w:p w:rsidR="00BC7E19" w:rsidRPr="00BC7E19" w:rsidRDefault="00BC7E19" w:rsidP="00BF4D72">
            <w:pPr>
              <w:jc w:val="center"/>
            </w:pPr>
            <w:r w:rsidRPr="00BC7E19">
              <w:t>2</w:t>
            </w:r>
          </w:p>
        </w:tc>
      </w:tr>
      <w:tr w:rsidR="00BC7E19" w:rsidRPr="00BC7E19" w:rsidTr="00BF4D72">
        <w:tc>
          <w:tcPr>
            <w:tcW w:w="594" w:type="dxa"/>
          </w:tcPr>
          <w:p w:rsidR="00BC7E19" w:rsidRPr="00BC7E19" w:rsidRDefault="00BC7E19" w:rsidP="00BF4D72">
            <w:r w:rsidRPr="00BC7E19">
              <w:t>13</w:t>
            </w:r>
          </w:p>
        </w:tc>
        <w:tc>
          <w:tcPr>
            <w:tcW w:w="5680" w:type="dxa"/>
          </w:tcPr>
          <w:p w:rsidR="00BC7E19" w:rsidRPr="00BC7E19" w:rsidRDefault="00BC7E19" w:rsidP="00BF4D72">
            <w:pPr>
              <w:tabs>
                <w:tab w:val="left" w:pos="0"/>
              </w:tabs>
            </w:pPr>
            <w:r w:rsidRPr="00BC7E19">
              <w:t>Массово- разъяснительная работа среди воспитанников детских дошкольных учреждений и учащихся школ.</w:t>
            </w:r>
          </w:p>
        </w:tc>
        <w:tc>
          <w:tcPr>
            <w:tcW w:w="1242" w:type="dxa"/>
          </w:tcPr>
          <w:p w:rsidR="00BC7E19" w:rsidRPr="00BC7E19" w:rsidRDefault="00BC7E19" w:rsidP="00BF4D72">
            <w:pPr>
              <w:jc w:val="center"/>
            </w:pPr>
            <w:r w:rsidRPr="00BC7E19">
              <w:t>2</w:t>
            </w:r>
          </w:p>
        </w:tc>
        <w:tc>
          <w:tcPr>
            <w:tcW w:w="1065" w:type="dxa"/>
          </w:tcPr>
          <w:p w:rsidR="00BC7E19" w:rsidRPr="00BC7E19" w:rsidRDefault="00BC7E19" w:rsidP="00BF4D72">
            <w:pPr>
              <w:jc w:val="center"/>
            </w:pPr>
            <w:r w:rsidRPr="00BC7E19">
              <w:t>6</w:t>
            </w:r>
          </w:p>
        </w:tc>
        <w:tc>
          <w:tcPr>
            <w:tcW w:w="990" w:type="dxa"/>
          </w:tcPr>
          <w:p w:rsidR="00BC7E19" w:rsidRPr="00BC7E19" w:rsidRDefault="00BC7E19" w:rsidP="00BF4D72">
            <w:pPr>
              <w:jc w:val="center"/>
            </w:pPr>
            <w:r w:rsidRPr="00BC7E19">
              <w:t>8</w:t>
            </w:r>
          </w:p>
        </w:tc>
      </w:tr>
      <w:tr w:rsidR="00BC7E19" w:rsidRPr="00BC7E19" w:rsidTr="00BF4D72">
        <w:tc>
          <w:tcPr>
            <w:tcW w:w="594" w:type="dxa"/>
          </w:tcPr>
          <w:p w:rsidR="00BC7E19" w:rsidRPr="00BC7E19" w:rsidRDefault="00BC7E19" w:rsidP="00BF4D72">
            <w:r w:rsidRPr="00BC7E19">
              <w:t>14</w:t>
            </w:r>
          </w:p>
        </w:tc>
        <w:tc>
          <w:tcPr>
            <w:tcW w:w="5680" w:type="dxa"/>
          </w:tcPr>
          <w:p w:rsidR="00BC7E19" w:rsidRPr="00BC7E19" w:rsidRDefault="00BC7E19" w:rsidP="00BF4D72">
            <w:pPr>
              <w:tabs>
                <w:tab w:val="left" w:pos="0"/>
              </w:tabs>
            </w:pPr>
            <w:r w:rsidRPr="00BC7E19">
              <w:t>Люди огненной профессии</w:t>
            </w:r>
          </w:p>
        </w:tc>
        <w:tc>
          <w:tcPr>
            <w:tcW w:w="1242" w:type="dxa"/>
          </w:tcPr>
          <w:p w:rsidR="00BC7E19" w:rsidRPr="00BC7E19" w:rsidRDefault="00BC7E19" w:rsidP="00BF4D72">
            <w:pPr>
              <w:jc w:val="center"/>
            </w:pPr>
            <w:r w:rsidRPr="00BC7E19">
              <w:t>2</w:t>
            </w:r>
          </w:p>
        </w:tc>
        <w:tc>
          <w:tcPr>
            <w:tcW w:w="1065" w:type="dxa"/>
          </w:tcPr>
          <w:p w:rsidR="00BC7E19" w:rsidRPr="00BC7E19" w:rsidRDefault="00BC7E19" w:rsidP="00BF4D72">
            <w:pPr>
              <w:jc w:val="center"/>
            </w:pPr>
            <w:r w:rsidRPr="00BC7E19">
              <w:t>2</w:t>
            </w:r>
          </w:p>
        </w:tc>
        <w:tc>
          <w:tcPr>
            <w:tcW w:w="990" w:type="dxa"/>
          </w:tcPr>
          <w:p w:rsidR="00BC7E19" w:rsidRPr="00BC7E19" w:rsidRDefault="00BC7E19" w:rsidP="00BF4D72">
            <w:pPr>
              <w:jc w:val="center"/>
            </w:pPr>
            <w:r w:rsidRPr="00BC7E19">
              <w:t>4</w:t>
            </w:r>
          </w:p>
        </w:tc>
      </w:tr>
      <w:tr w:rsidR="00BC7E19" w:rsidRPr="00BC7E19" w:rsidTr="00BF4D72">
        <w:tc>
          <w:tcPr>
            <w:tcW w:w="594" w:type="dxa"/>
          </w:tcPr>
          <w:p w:rsidR="00BC7E19" w:rsidRPr="00BC7E19" w:rsidRDefault="00BC7E19" w:rsidP="00BF4D72">
            <w:r w:rsidRPr="00BC7E19">
              <w:t>15.</w:t>
            </w:r>
          </w:p>
        </w:tc>
        <w:tc>
          <w:tcPr>
            <w:tcW w:w="5680" w:type="dxa"/>
          </w:tcPr>
          <w:p w:rsidR="00BC7E19" w:rsidRPr="00BC7E19" w:rsidRDefault="00BC7E19" w:rsidP="00BF4D72">
            <w:r w:rsidRPr="00BC7E19">
              <w:t>Пожарно-прикладной спорт.</w:t>
            </w:r>
          </w:p>
        </w:tc>
        <w:tc>
          <w:tcPr>
            <w:tcW w:w="1242" w:type="dxa"/>
          </w:tcPr>
          <w:p w:rsidR="00BC7E19" w:rsidRPr="00BC7E19" w:rsidRDefault="00BC7E19" w:rsidP="00BF4D72">
            <w:pPr>
              <w:jc w:val="center"/>
            </w:pPr>
            <w:r w:rsidRPr="00BC7E19">
              <w:t>2</w:t>
            </w:r>
          </w:p>
        </w:tc>
        <w:tc>
          <w:tcPr>
            <w:tcW w:w="1065" w:type="dxa"/>
          </w:tcPr>
          <w:p w:rsidR="00BC7E19" w:rsidRPr="00BC7E19" w:rsidRDefault="00BC7E19" w:rsidP="00BF4D72">
            <w:pPr>
              <w:jc w:val="center"/>
            </w:pPr>
            <w:r w:rsidRPr="00BC7E19">
              <w:t>4</w:t>
            </w:r>
          </w:p>
        </w:tc>
        <w:tc>
          <w:tcPr>
            <w:tcW w:w="990" w:type="dxa"/>
          </w:tcPr>
          <w:p w:rsidR="00BC7E19" w:rsidRPr="00BC7E19" w:rsidRDefault="00BC7E19" w:rsidP="00BF4D72">
            <w:pPr>
              <w:jc w:val="center"/>
            </w:pPr>
            <w:r w:rsidRPr="00BC7E19">
              <w:t>6</w:t>
            </w:r>
          </w:p>
        </w:tc>
      </w:tr>
      <w:tr w:rsidR="00BC7E19" w:rsidRPr="00BC7E19" w:rsidTr="00BF4D72">
        <w:tc>
          <w:tcPr>
            <w:tcW w:w="594" w:type="dxa"/>
          </w:tcPr>
          <w:p w:rsidR="00BC7E19" w:rsidRPr="00BC7E19" w:rsidRDefault="00BC7E19" w:rsidP="00BF4D72">
            <w:r w:rsidRPr="00BC7E19">
              <w:t>16</w:t>
            </w:r>
          </w:p>
        </w:tc>
        <w:tc>
          <w:tcPr>
            <w:tcW w:w="5680" w:type="dxa"/>
          </w:tcPr>
          <w:p w:rsidR="00BC7E19" w:rsidRPr="00BC7E19" w:rsidRDefault="00BC7E19" w:rsidP="00BF4D72">
            <w:r w:rsidRPr="00BC7E19">
              <w:t>Повторение</w:t>
            </w:r>
          </w:p>
        </w:tc>
        <w:tc>
          <w:tcPr>
            <w:tcW w:w="1242" w:type="dxa"/>
          </w:tcPr>
          <w:p w:rsidR="00BC7E19" w:rsidRPr="00BC7E19" w:rsidRDefault="00BC7E19" w:rsidP="00BF4D72">
            <w:pPr>
              <w:jc w:val="center"/>
            </w:pPr>
            <w:r w:rsidRPr="00BC7E19">
              <w:t>2</w:t>
            </w:r>
          </w:p>
        </w:tc>
        <w:tc>
          <w:tcPr>
            <w:tcW w:w="1065" w:type="dxa"/>
          </w:tcPr>
          <w:p w:rsidR="00BC7E19" w:rsidRPr="00BC7E19" w:rsidRDefault="00BC7E19" w:rsidP="00BF4D72">
            <w:pPr>
              <w:jc w:val="center"/>
            </w:pPr>
            <w:r w:rsidRPr="00BC7E19">
              <w:t>0</w:t>
            </w:r>
          </w:p>
        </w:tc>
        <w:tc>
          <w:tcPr>
            <w:tcW w:w="990" w:type="dxa"/>
          </w:tcPr>
          <w:p w:rsidR="00BC7E19" w:rsidRPr="00BC7E19" w:rsidRDefault="00BC7E19" w:rsidP="00BF4D72">
            <w:pPr>
              <w:jc w:val="center"/>
            </w:pPr>
            <w:r w:rsidRPr="00BC7E19">
              <w:t>2</w:t>
            </w:r>
          </w:p>
        </w:tc>
      </w:tr>
      <w:tr w:rsidR="00BC7E19" w:rsidRPr="00BC7E19" w:rsidTr="00BF4D72">
        <w:tc>
          <w:tcPr>
            <w:tcW w:w="594" w:type="dxa"/>
          </w:tcPr>
          <w:p w:rsidR="00BC7E19" w:rsidRPr="00BC7E19" w:rsidRDefault="00BC7E19" w:rsidP="00BF4D72"/>
        </w:tc>
        <w:tc>
          <w:tcPr>
            <w:tcW w:w="5680" w:type="dxa"/>
          </w:tcPr>
          <w:p w:rsidR="00BC7E19" w:rsidRPr="00BC7E19" w:rsidRDefault="00BC7E19" w:rsidP="00BF4D72">
            <w:r w:rsidRPr="00BC7E19">
              <w:t>ИТОГО:</w:t>
            </w:r>
          </w:p>
        </w:tc>
        <w:tc>
          <w:tcPr>
            <w:tcW w:w="1242" w:type="dxa"/>
          </w:tcPr>
          <w:p w:rsidR="00BC7E19" w:rsidRPr="00BC7E19" w:rsidRDefault="00BC7E19" w:rsidP="00BF4D72">
            <w:pPr>
              <w:jc w:val="center"/>
            </w:pPr>
            <w:r w:rsidRPr="00BC7E19">
              <w:t>34</w:t>
            </w:r>
          </w:p>
        </w:tc>
        <w:tc>
          <w:tcPr>
            <w:tcW w:w="1065" w:type="dxa"/>
          </w:tcPr>
          <w:p w:rsidR="00BC7E19" w:rsidRPr="00BC7E19" w:rsidRDefault="00BC7E19" w:rsidP="00BF4D72">
            <w:pPr>
              <w:jc w:val="center"/>
            </w:pPr>
            <w:r w:rsidRPr="00BC7E19">
              <w:t>36</w:t>
            </w:r>
          </w:p>
        </w:tc>
        <w:tc>
          <w:tcPr>
            <w:tcW w:w="990" w:type="dxa"/>
          </w:tcPr>
          <w:p w:rsidR="00BC7E19" w:rsidRPr="00BC7E19" w:rsidRDefault="00BC7E19" w:rsidP="00BF4D72">
            <w:pPr>
              <w:jc w:val="center"/>
            </w:pPr>
            <w:r w:rsidRPr="00BC7E19">
              <w:t>70</w:t>
            </w:r>
          </w:p>
        </w:tc>
      </w:tr>
    </w:tbl>
    <w:p w:rsidR="00BC7E19" w:rsidRPr="00BC7E19" w:rsidRDefault="00BC7E19" w:rsidP="00BC7E19">
      <w:pPr>
        <w:pStyle w:val="4"/>
        <w:spacing w:line="240" w:lineRule="auto"/>
        <w:rPr>
          <w:rFonts w:ascii="Times New Roman" w:hAnsi="Times New Roman"/>
          <w:bCs w:val="0"/>
          <w:i w:val="0"/>
          <w:color w:val="auto"/>
          <w:sz w:val="24"/>
          <w:szCs w:val="24"/>
        </w:rPr>
      </w:pPr>
    </w:p>
    <w:p w:rsidR="00BC7E19" w:rsidRPr="00BC7E19" w:rsidRDefault="00BC7E19" w:rsidP="00BC7E19">
      <w:pPr>
        <w:pStyle w:val="4"/>
        <w:spacing w:line="240" w:lineRule="auto"/>
        <w:jc w:val="center"/>
        <w:rPr>
          <w:rFonts w:ascii="Times New Roman" w:hAnsi="Times New Roman"/>
          <w:bCs w:val="0"/>
          <w:i w:val="0"/>
          <w:color w:val="auto"/>
          <w:sz w:val="24"/>
          <w:szCs w:val="24"/>
        </w:rPr>
      </w:pPr>
      <w:r w:rsidRPr="00BC7E19">
        <w:rPr>
          <w:rFonts w:ascii="Times New Roman" w:hAnsi="Times New Roman"/>
          <w:bCs w:val="0"/>
          <w:i w:val="0"/>
          <w:color w:val="auto"/>
          <w:sz w:val="24"/>
          <w:szCs w:val="24"/>
        </w:rPr>
        <w:t>Содержание курса</w:t>
      </w:r>
    </w:p>
    <w:p w:rsidR="00BC7E19" w:rsidRPr="00BC7E19" w:rsidRDefault="00BC7E19" w:rsidP="00BC7E19">
      <w:pPr>
        <w:rPr>
          <w:lang w:eastAsia="ru-RU"/>
        </w:rPr>
      </w:pPr>
    </w:p>
    <w:p w:rsidR="00BC7E19" w:rsidRPr="00BC7E19" w:rsidRDefault="00BC7E19" w:rsidP="00BC7E19">
      <w:pPr>
        <w:ind w:firstLine="720"/>
        <w:jc w:val="both"/>
        <w:rPr>
          <w:b/>
          <w:bCs/>
        </w:rPr>
      </w:pPr>
      <w:r w:rsidRPr="00BC7E19">
        <w:rPr>
          <w:b/>
          <w:bCs/>
        </w:rPr>
        <w:t>Тема 1. Цели и задачи ДЮП, обязанности и права члена дружины - 4 часа</w:t>
      </w:r>
    </w:p>
    <w:p w:rsidR="00BC7E19" w:rsidRPr="00BC7E19" w:rsidRDefault="00BC7E19" w:rsidP="00BC7E19">
      <w:pPr>
        <w:ind w:firstLine="540"/>
        <w:jc w:val="both"/>
      </w:pPr>
      <w:r w:rsidRPr="00BC7E19">
        <w:t xml:space="preserve">Рассказывая о дружинах юных </w:t>
      </w:r>
      <w:proofErr w:type="gramStart"/>
      <w:r w:rsidRPr="00BC7E19">
        <w:t>пожарных</w:t>
      </w:r>
      <w:proofErr w:type="gramEnd"/>
      <w:r w:rsidRPr="00BC7E19">
        <w:t xml:space="preserve"> следует сразу ориентировать учащихся на конкретный результат, на пользу, которую они смогут принести своей школе, дому, в котором живут, вступив в ДЮП. Необходимо познакомить со структурой и организацией работы дружины, проведением противопожарных рейдов, смотров-конкурсов, викторин, шефской работой в детских садах, участие в соревнованиях по пожарно-прикладному спорту.</w:t>
      </w:r>
    </w:p>
    <w:p w:rsidR="00BC7E19" w:rsidRPr="00BC7E19" w:rsidRDefault="00BC7E19" w:rsidP="00BC7E19">
      <w:pPr>
        <w:ind w:firstLine="540"/>
        <w:jc w:val="both"/>
      </w:pPr>
      <w:r w:rsidRPr="00BC7E19">
        <w:t>Работа дружин юных пожарных проводится с целью активизации и усиления воспитательной работы среди учащихся.</w:t>
      </w:r>
    </w:p>
    <w:p w:rsidR="00BC7E19" w:rsidRPr="00BC7E19" w:rsidRDefault="00BC7E19" w:rsidP="00BC7E19">
      <w:pPr>
        <w:tabs>
          <w:tab w:val="left" w:pos="0"/>
        </w:tabs>
        <w:ind w:firstLine="720"/>
        <w:jc w:val="both"/>
        <w:rPr>
          <w:b/>
        </w:rPr>
      </w:pPr>
      <w:r w:rsidRPr="00BC7E19">
        <w:rPr>
          <w:b/>
        </w:rPr>
        <w:t>Практическое занятие:</w:t>
      </w:r>
    </w:p>
    <w:p w:rsidR="00BC7E19" w:rsidRPr="00BC7E19" w:rsidRDefault="00BC7E19" w:rsidP="00BC7E19">
      <w:pPr>
        <w:tabs>
          <w:tab w:val="left" w:pos="0"/>
        </w:tabs>
        <w:ind w:firstLine="720"/>
        <w:jc w:val="both"/>
      </w:pPr>
      <w:r w:rsidRPr="00BC7E19">
        <w:t>Встреча с представителем Бичурской пожарной части.</w:t>
      </w:r>
    </w:p>
    <w:p w:rsidR="00BC7E19" w:rsidRPr="00BC7E19" w:rsidRDefault="00BC7E19" w:rsidP="00BC7E19">
      <w:pPr>
        <w:ind w:firstLine="540"/>
        <w:jc w:val="both"/>
        <w:rPr>
          <w:b/>
          <w:bCs/>
        </w:rPr>
      </w:pPr>
      <w:r w:rsidRPr="00BC7E19">
        <w:rPr>
          <w:b/>
          <w:bCs/>
        </w:rPr>
        <w:t>Тема 2. Пожарная охрана в России, история развития и ее задачи – 4 часа</w:t>
      </w:r>
    </w:p>
    <w:p w:rsidR="00BC7E19" w:rsidRPr="00BC7E19" w:rsidRDefault="00BC7E19" w:rsidP="00BC7E19">
      <w:pPr>
        <w:ind w:firstLine="540"/>
        <w:jc w:val="both"/>
      </w:pPr>
      <w:r w:rsidRPr="00BC7E19">
        <w:t>Создание, история и развитие советской пожарной охраны и добровольных пожарных организаций, а также об организации движения юных пожарных, создании дружин юных пожарных (ДЮП). Занятия проводить в форме встречи с ветеранами пожарной охраны, пожарными, награжденными за отвагу на пожаре, экскурсии в пожарную часть. В ходе встречи или после проведения беседы демонстрируется  фильм о профессии пожарных.</w:t>
      </w:r>
    </w:p>
    <w:p w:rsidR="00BC7E19" w:rsidRPr="00BC7E19" w:rsidRDefault="00BC7E19" w:rsidP="00BC7E19">
      <w:pPr>
        <w:tabs>
          <w:tab w:val="left" w:pos="0"/>
        </w:tabs>
        <w:ind w:firstLine="720"/>
        <w:jc w:val="both"/>
      </w:pPr>
      <w:r w:rsidRPr="00BC7E19">
        <w:rPr>
          <w:b/>
        </w:rPr>
        <w:t xml:space="preserve">Практическое занятие: </w:t>
      </w:r>
      <w:r w:rsidRPr="00BC7E19">
        <w:t>Сбор материалов о развитии пожарной охраны в Бичурском районе.  Создание альбома и компьютерной презентации</w:t>
      </w:r>
    </w:p>
    <w:p w:rsidR="00BC7E19" w:rsidRPr="00BC7E19" w:rsidRDefault="00BC7E19" w:rsidP="00BC7E19">
      <w:pPr>
        <w:spacing w:line="360" w:lineRule="auto"/>
        <w:ind w:firstLine="540"/>
        <w:jc w:val="both"/>
        <w:rPr>
          <w:b/>
          <w:bCs/>
        </w:rPr>
      </w:pPr>
      <w:r w:rsidRPr="00BC7E19">
        <w:rPr>
          <w:b/>
          <w:bCs/>
        </w:rPr>
        <w:t>Тема 3. Причины возникновения пожаров – 4 часа</w:t>
      </w:r>
    </w:p>
    <w:p w:rsidR="00BC7E19" w:rsidRPr="00BC7E19" w:rsidRDefault="00BC7E19" w:rsidP="00BC7E19">
      <w:pPr>
        <w:spacing w:line="360" w:lineRule="auto"/>
        <w:ind w:firstLine="540"/>
        <w:jc w:val="both"/>
      </w:pPr>
      <w:r w:rsidRPr="00BC7E19">
        <w:t xml:space="preserve">Неосторожное обращение с огнем – основная причина возникновения пожаров. </w:t>
      </w:r>
    </w:p>
    <w:p w:rsidR="00BC7E19" w:rsidRPr="00BC7E19" w:rsidRDefault="00BC7E19" w:rsidP="00BC7E19">
      <w:pPr>
        <w:spacing w:line="360" w:lineRule="auto"/>
        <w:ind w:firstLine="540"/>
        <w:jc w:val="both"/>
      </w:pPr>
      <w:r w:rsidRPr="00BC7E19">
        <w:t>Пожарная опасность бытовых нагревательных приборов (плитки, утюги и т.д.)</w:t>
      </w:r>
    </w:p>
    <w:p w:rsidR="00BC7E19" w:rsidRPr="00BC7E19" w:rsidRDefault="00BC7E19" w:rsidP="00BC7E19">
      <w:pPr>
        <w:spacing w:line="360" w:lineRule="auto"/>
        <w:ind w:firstLine="540"/>
        <w:jc w:val="both"/>
      </w:pPr>
      <w:r w:rsidRPr="00BC7E19">
        <w:t>Тепловое воздействие электрического тока, короткие замыкания, перегрузки, большие переходные сопротивления и т.п. – основная причина пожаров от электрохозяйства. Защита электрических сетей от коротких замыканий перегрузок и т.п.</w:t>
      </w:r>
    </w:p>
    <w:p w:rsidR="00BC7E19" w:rsidRPr="00BC7E19" w:rsidRDefault="00BC7E19" w:rsidP="00BC7E19">
      <w:pPr>
        <w:tabs>
          <w:tab w:val="left" w:pos="0"/>
        </w:tabs>
        <w:ind w:firstLine="720"/>
        <w:jc w:val="both"/>
        <w:rPr>
          <w:b/>
        </w:rPr>
      </w:pPr>
      <w:r w:rsidRPr="00BC7E19">
        <w:rPr>
          <w:b/>
        </w:rPr>
        <w:t>Практическое занятие:</w:t>
      </w:r>
    </w:p>
    <w:p w:rsidR="00BC7E19" w:rsidRPr="00BC7E19" w:rsidRDefault="00BC7E19" w:rsidP="00BC7E19">
      <w:pPr>
        <w:tabs>
          <w:tab w:val="left" w:pos="0"/>
        </w:tabs>
        <w:spacing w:line="360" w:lineRule="auto"/>
        <w:ind w:firstLine="720"/>
        <w:jc w:val="both"/>
      </w:pPr>
      <w:r w:rsidRPr="00BC7E19">
        <w:t xml:space="preserve">Разработать презентацию для младшего и среднего школьного возраста, с </w:t>
      </w:r>
      <w:proofErr w:type="gramStart"/>
      <w:r w:rsidRPr="00BC7E19">
        <w:t>помощью</w:t>
      </w:r>
      <w:proofErr w:type="gramEnd"/>
      <w:r w:rsidRPr="00BC7E19">
        <w:t xml:space="preserve"> которой можно эффективно обучать детей правилам пожарной безопасности и вырабатывать у них навыки принятия решений в случае пожара.</w:t>
      </w:r>
    </w:p>
    <w:p w:rsidR="00BC7E19" w:rsidRPr="00BC7E19" w:rsidRDefault="00BC7E19" w:rsidP="00BC7E19">
      <w:pPr>
        <w:ind w:firstLine="540"/>
        <w:jc w:val="both"/>
        <w:rPr>
          <w:b/>
          <w:bCs/>
        </w:rPr>
      </w:pPr>
      <w:r w:rsidRPr="00BC7E19">
        <w:rPr>
          <w:b/>
          <w:bCs/>
        </w:rPr>
        <w:t>Тема 4. Средства пожаротушения -4 часа</w:t>
      </w:r>
    </w:p>
    <w:p w:rsidR="00BC7E19" w:rsidRPr="00BC7E19" w:rsidRDefault="00BC7E19" w:rsidP="00BC7E19">
      <w:pPr>
        <w:ind w:firstLine="540"/>
        <w:jc w:val="both"/>
      </w:pPr>
      <w:r w:rsidRPr="00BC7E19">
        <w:t>Вода, песок, земля, покрывало как средства тушения пожаров. Применение этих средств в условиях горения тех или иных веществ и материалов. Ручные, пенные и углекислотные огнетушители, область их применения. Правила содержания и порядок применения первичных средств тушения пожаров.</w:t>
      </w:r>
    </w:p>
    <w:p w:rsidR="00BC7E19" w:rsidRPr="00BC7E19" w:rsidRDefault="00BC7E19" w:rsidP="00BC7E19">
      <w:pPr>
        <w:tabs>
          <w:tab w:val="left" w:pos="0"/>
        </w:tabs>
        <w:ind w:firstLine="720"/>
        <w:jc w:val="both"/>
        <w:rPr>
          <w:b/>
        </w:rPr>
      </w:pPr>
      <w:r w:rsidRPr="00BC7E19">
        <w:rPr>
          <w:b/>
        </w:rPr>
        <w:t>Практическое занятие:</w:t>
      </w:r>
    </w:p>
    <w:p w:rsidR="00BC7E19" w:rsidRPr="00BC7E19" w:rsidRDefault="00BC7E19" w:rsidP="00BC7E19">
      <w:pPr>
        <w:tabs>
          <w:tab w:val="left" w:pos="0"/>
        </w:tabs>
        <w:ind w:firstLine="720"/>
        <w:jc w:val="both"/>
      </w:pPr>
      <w:r w:rsidRPr="00BC7E19">
        <w:t>Тематическая викторина «Чем потушить пожар?»</w:t>
      </w:r>
    </w:p>
    <w:p w:rsidR="00BC7E19" w:rsidRPr="00BC7E19" w:rsidRDefault="00BC7E19" w:rsidP="00BC7E19">
      <w:pPr>
        <w:ind w:firstLine="540"/>
        <w:jc w:val="both"/>
        <w:rPr>
          <w:b/>
          <w:bCs/>
        </w:rPr>
      </w:pPr>
    </w:p>
    <w:p w:rsidR="00BC7E19" w:rsidRPr="00BC7E19" w:rsidRDefault="00BC7E19" w:rsidP="00BC7E19">
      <w:pPr>
        <w:ind w:firstLine="540"/>
        <w:jc w:val="both"/>
        <w:rPr>
          <w:b/>
          <w:bCs/>
        </w:rPr>
      </w:pPr>
      <w:r w:rsidRPr="00BC7E19">
        <w:rPr>
          <w:b/>
          <w:bCs/>
        </w:rPr>
        <w:t>Тема 5. Знаки пожарной безопасности – 2 часа</w:t>
      </w:r>
    </w:p>
    <w:p w:rsidR="00BC7E19" w:rsidRPr="00BC7E19" w:rsidRDefault="00BC7E19" w:rsidP="00BC7E19">
      <w:pPr>
        <w:ind w:firstLine="540"/>
      </w:pPr>
      <w:r w:rsidRPr="00BC7E19">
        <w:t>Знаки безопасности: предупреждающие, предписывающие, запрещающие, указательные. Примеры их применения и места установки.</w:t>
      </w:r>
    </w:p>
    <w:p w:rsidR="00BC7E19" w:rsidRPr="00BC7E19" w:rsidRDefault="00BC7E19" w:rsidP="00BC7E19">
      <w:pPr>
        <w:tabs>
          <w:tab w:val="left" w:pos="0"/>
        </w:tabs>
        <w:spacing w:line="360" w:lineRule="auto"/>
        <w:ind w:firstLine="720"/>
        <w:jc w:val="both"/>
        <w:rPr>
          <w:b/>
        </w:rPr>
      </w:pPr>
      <w:r w:rsidRPr="00BC7E19">
        <w:rPr>
          <w:b/>
        </w:rPr>
        <w:t>Тема 6. Понятие о пожарной профилактике – 6 часов</w:t>
      </w:r>
    </w:p>
    <w:p w:rsidR="00BC7E19" w:rsidRPr="00BC7E19" w:rsidRDefault="00BC7E19" w:rsidP="00BC7E19">
      <w:pPr>
        <w:tabs>
          <w:tab w:val="left" w:pos="0"/>
        </w:tabs>
        <w:ind w:firstLine="720"/>
        <w:jc w:val="both"/>
      </w:pPr>
      <w:r w:rsidRPr="00BC7E19">
        <w:t>Пожарная профилактика среди населения.</w:t>
      </w:r>
    </w:p>
    <w:p w:rsidR="00BC7E19" w:rsidRPr="00BC7E19" w:rsidRDefault="00BC7E19" w:rsidP="00BC7E19">
      <w:pPr>
        <w:tabs>
          <w:tab w:val="left" w:pos="0"/>
        </w:tabs>
        <w:ind w:firstLine="720"/>
        <w:jc w:val="both"/>
      </w:pPr>
      <w:r w:rsidRPr="00BC7E19">
        <w:rPr>
          <w:b/>
          <w:i/>
        </w:rPr>
        <w:lastRenderedPageBreak/>
        <w:t>Практическое занятие</w:t>
      </w:r>
      <w:r w:rsidRPr="00BC7E19">
        <w:t>: выпуск листовок  о правилах пожарной  безопасности и их распространение по школе. Игры по правилам пожарной безопасности. Составление картотеки игр.</w:t>
      </w:r>
    </w:p>
    <w:p w:rsidR="00BC7E19" w:rsidRPr="00BC7E19" w:rsidRDefault="00BC7E19" w:rsidP="00BC7E19">
      <w:pPr>
        <w:tabs>
          <w:tab w:val="left" w:pos="0"/>
        </w:tabs>
        <w:ind w:firstLine="720"/>
        <w:jc w:val="both"/>
        <w:rPr>
          <w:b/>
        </w:rPr>
      </w:pPr>
      <w:r w:rsidRPr="00BC7E19">
        <w:rPr>
          <w:b/>
        </w:rPr>
        <w:t>Тема 7. Противопожарный режим в школе – 8 часов</w:t>
      </w:r>
    </w:p>
    <w:p w:rsidR="00BC7E19" w:rsidRPr="00BC7E19" w:rsidRDefault="00BC7E19" w:rsidP="00BC7E19">
      <w:pPr>
        <w:tabs>
          <w:tab w:val="left" w:pos="0"/>
        </w:tabs>
        <w:ind w:firstLine="720"/>
        <w:jc w:val="both"/>
        <w:rPr>
          <w:b/>
        </w:rPr>
      </w:pPr>
      <w:r w:rsidRPr="00BC7E19">
        <w:rPr>
          <w:b/>
        </w:rPr>
        <w:t>Содержание:</w:t>
      </w:r>
    </w:p>
    <w:p w:rsidR="00BC7E19" w:rsidRPr="00BC7E19" w:rsidRDefault="00BC7E19" w:rsidP="00BC7E19">
      <w:pPr>
        <w:tabs>
          <w:tab w:val="left" w:pos="0"/>
        </w:tabs>
        <w:ind w:firstLine="720"/>
        <w:jc w:val="both"/>
      </w:pPr>
      <w:r w:rsidRPr="00BC7E19">
        <w:t>Требования к территории и помещениям школы, правила эксплуатации отопительных приборов, электрохозяйства; противопожарный режим в кабинетах физики, химии и в производственных мастерских. Меры предосторожности при проведении лабораторных работ. Задачи юных пожарных во время проведения массовых мероприятий: вечеров, спектаклей, концертов, новогодней елки и т.д., а также во время пребывания в  лагерях.</w:t>
      </w:r>
    </w:p>
    <w:p w:rsidR="00BC7E19" w:rsidRPr="00BC7E19" w:rsidRDefault="00BC7E19" w:rsidP="00BC7E19">
      <w:pPr>
        <w:tabs>
          <w:tab w:val="left" w:pos="0"/>
        </w:tabs>
        <w:ind w:firstLine="720"/>
        <w:jc w:val="both"/>
        <w:rPr>
          <w:b/>
        </w:rPr>
      </w:pPr>
      <w:r w:rsidRPr="00BC7E19">
        <w:rPr>
          <w:b/>
        </w:rPr>
        <w:t>Практическое занятие:</w:t>
      </w:r>
    </w:p>
    <w:p w:rsidR="00BC7E19" w:rsidRPr="00BC7E19" w:rsidRDefault="00BC7E19" w:rsidP="00BC7E19">
      <w:pPr>
        <w:tabs>
          <w:tab w:val="left" w:pos="0"/>
        </w:tabs>
        <w:ind w:firstLine="720"/>
        <w:jc w:val="both"/>
      </w:pPr>
      <w:r w:rsidRPr="00BC7E19">
        <w:t>«Что должен знать и уметь ответственный за электрохозяйство школы?» - беседа с элетриком ОУ и зам</w:t>
      </w:r>
      <w:proofErr w:type="gramStart"/>
      <w:r w:rsidRPr="00BC7E19">
        <w:t>.д</w:t>
      </w:r>
      <w:proofErr w:type="gramEnd"/>
      <w:r w:rsidRPr="00BC7E19">
        <w:t xml:space="preserve">иректора по АХЧ. </w:t>
      </w:r>
    </w:p>
    <w:p w:rsidR="00BC7E19" w:rsidRPr="00BC7E19" w:rsidRDefault="00BC7E19" w:rsidP="00BC7E19">
      <w:pPr>
        <w:tabs>
          <w:tab w:val="left" w:pos="0"/>
        </w:tabs>
        <w:ind w:firstLine="720"/>
        <w:jc w:val="both"/>
      </w:pPr>
      <w:r w:rsidRPr="00BC7E19">
        <w:t>Составление рекомендаций для учащихся и педагогов «Противопожарный режим при проведении массовых мероприятий».</w:t>
      </w:r>
    </w:p>
    <w:p w:rsidR="00BC7E19" w:rsidRPr="00BC7E19" w:rsidRDefault="00BC7E19" w:rsidP="00BC7E19">
      <w:pPr>
        <w:ind w:firstLine="540"/>
        <w:jc w:val="both"/>
        <w:rPr>
          <w:b/>
          <w:bCs/>
        </w:rPr>
      </w:pPr>
      <w:r w:rsidRPr="00BC7E19">
        <w:rPr>
          <w:b/>
          <w:bCs/>
        </w:rPr>
        <w:t>Тема 8. Действия при возникновении пожара – 4 часа</w:t>
      </w:r>
    </w:p>
    <w:p w:rsidR="00BC7E19" w:rsidRPr="00BC7E19" w:rsidRDefault="00BC7E19" w:rsidP="00BC7E19">
      <w:pPr>
        <w:ind w:firstLine="540"/>
        <w:jc w:val="both"/>
      </w:pPr>
      <w:r w:rsidRPr="00BC7E19">
        <w:t>Правила поведения людей, которым угрожает опасность пожара: предотвращение паники, эвакуация, меры предосторожности от поражения электрическим током, получение ожогов, отравления дымом. Действия юного пожарного при обнаружении пожара. Порядок вызова пожарной помощи, встреча пожарных подразделений, выполнение поручений руководителя пожаротушения по эвакуации людей и имущества, охрана материальных ценностей, оказание первой медицинской помощи пострадавшим на пожаре.</w:t>
      </w:r>
    </w:p>
    <w:p w:rsidR="00BC7E19" w:rsidRPr="00BC7E19" w:rsidRDefault="00BC7E19" w:rsidP="00BC7E19">
      <w:pPr>
        <w:tabs>
          <w:tab w:val="left" w:pos="0"/>
        </w:tabs>
        <w:ind w:firstLine="720"/>
        <w:jc w:val="both"/>
        <w:rPr>
          <w:b/>
        </w:rPr>
      </w:pPr>
      <w:r w:rsidRPr="00BC7E19">
        <w:rPr>
          <w:b/>
        </w:rPr>
        <w:t>Практическое занятие:</w:t>
      </w:r>
    </w:p>
    <w:p w:rsidR="00BC7E19" w:rsidRPr="00BC7E19" w:rsidRDefault="00BC7E19" w:rsidP="00BC7E19">
      <w:pPr>
        <w:tabs>
          <w:tab w:val="left" w:pos="0"/>
        </w:tabs>
        <w:ind w:firstLine="720"/>
        <w:jc w:val="both"/>
      </w:pPr>
      <w:r w:rsidRPr="00BC7E19">
        <w:t>Составление памятки или компьютерной презентации «Что нужно делать при пожаре».</w:t>
      </w:r>
    </w:p>
    <w:p w:rsidR="00BC7E19" w:rsidRPr="00BC7E19" w:rsidRDefault="00BC7E19" w:rsidP="00BC7E19">
      <w:pPr>
        <w:ind w:firstLine="540"/>
        <w:rPr>
          <w:b/>
          <w:bCs/>
        </w:rPr>
      </w:pPr>
      <w:r w:rsidRPr="00BC7E19">
        <w:rPr>
          <w:b/>
          <w:bCs/>
        </w:rPr>
        <w:t>Тема 9. Оказание первой медицинской помощи пострадавшим на пожаре – 4 часа</w:t>
      </w:r>
    </w:p>
    <w:p w:rsidR="00BC7E19" w:rsidRPr="00BC7E19" w:rsidRDefault="00BC7E19" w:rsidP="00BC7E19">
      <w:pPr>
        <w:ind w:firstLine="540"/>
        <w:jc w:val="both"/>
      </w:pPr>
      <w:r w:rsidRPr="00BC7E19">
        <w:t>Изучение основных приемов оказания первой медицинской помощи пострадавшим при пожаре.</w:t>
      </w:r>
    </w:p>
    <w:p w:rsidR="00BC7E19" w:rsidRPr="00BC7E19" w:rsidRDefault="00BC7E19" w:rsidP="00BC7E19">
      <w:pPr>
        <w:tabs>
          <w:tab w:val="left" w:pos="0"/>
        </w:tabs>
        <w:ind w:firstLine="720"/>
        <w:jc w:val="both"/>
        <w:rPr>
          <w:b/>
        </w:rPr>
      </w:pPr>
    </w:p>
    <w:p w:rsidR="00BC7E19" w:rsidRPr="00BC7E19" w:rsidRDefault="00BC7E19" w:rsidP="00BC7E19">
      <w:pPr>
        <w:tabs>
          <w:tab w:val="left" w:pos="0"/>
        </w:tabs>
        <w:ind w:firstLine="720"/>
        <w:jc w:val="both"/>
        <w:rPr>
          <w:b/>
        </w:rPr>
      </w:pPr>
      <w:r w:rsidRPr="00BC7E19">
        <w:rPr>
          <w:b/>
        </w:rPr>
        <w:t>Практическое занятие:</w:t>
      </w:r>
    </w:p>
    <w:p w:rsidR="00BC7E19" w:rsidRPr="00BC7E19" w:rsidRDefault="00BC7E19" w:rsidP="00BC7E19">
      <w:pPr>
        <w:tabs>
          <w:tab w:val="left" w:pos="0"/>
        </w:tabs>
        <w:ind w:firstLine="720"/>
        <w:jc w:val="both"/>
      </w:pPr>
      <w:r w:rsidRPr="00BC7E19">
        <w:t>Беседа со школьным фельдшером на тему «Оказание первой медицинской помощи при пожаре».</w:t>
      </w:r>
    </w:p>
    <w:p w:rsidR="00BC7E19" w:rsidRPr="00BC7E19" w:rsidRDefault="00BC7E19" w:rsidP="00BC7E19">
      <w:pPr>
        <w:tabs>
          <w:tab w:val="left" w:pos="0"/>
        </w:tabs>
        <w:ind w:firstLine="720"/>
        <w:jc w:val="both"/>
      </w:pPr>
    </w:p>
    <w:p w:rsidR="00BC7E19" w:rsidRPr="00BC7E19" w:rsidRDefault="00BC7E19" w:rsidP="00BC7E19">
      <w:pPr>
        <w:tabs>
          <w:tab w:val="left" w:pos="0"/>
        </w:tabs>
        <w:spacing w:line="360" w:lineRule="auto"/>
        <w:ind w:firstLine="720"/>
        <w:jc w:val="both"/>
        <w:rPr>
          <w:b/>
        </w:rPr>
      </w:pPr>
      <w:r w:rsidRPr="00BC7E19">
        <w:rPr>
          <w:b/>
        </w:rPr>
        <w:t>Тема 10. Весенний и летний пожароопасные сезоны – 4 часа</w:t>
      </w:r>
    </w:p>
    <w:p w:rsidR="00BC7E19" w:rsidRPr="00BC7E19" w:rsidRDefault="00BC7E19" w:rsidP="00BC7E19">
      <w:pPr>
        <w:tabs>
          <w:tab w:val="left" w:pos="0"/>
        </w:tabs>
        <w:ind w:firstLine="720"/>
        <w:jc w:val="both"/>
      </w:pPr>
      <w:r w:rsidRPr="00BC7E19">
        <w:t>Необходимость сохранения лесных массивов. Большой материальный ущерб от лесных пожаров. Защита населенных пунктов, производственных объектов, линий электропередач и др. Большая трудоемкость работ. Основные способы тушения. Опасность для людей, находящихся в лесу. Административные меры взыскания за нарушения противопожарного режима в лесу.</w:t>
      </w:r>
    </w:p>
    <w:p w:rsidR="00BC7E19" w:rsidRPr="00BC7E19" w:rsidRDefault="00BC7E19" w:rsidP="00BC7E19">
      <w:pPr>
        <w:tabs>
          <w:tab w:val="left" w:pos="0"/>
        </w:tabs>
        <w:ind w:firstLine="720"/>
      </w:pPr>
      <w:r w:rsidRPr="00BC7E19">
        <w:rPr>
          <w:b/>
        </w:rPr>
        <w:t>Практическое занятие:</w:t>
      </w:r>
      <w:r w:rsidRPr="00BC7E19">
        <w:t xml:space="preserve"> Составление листовок для населения « Берегите лес от пожара»</w:t>
      </w:r>
    </w:p>
    <w:p w:rsidR="00BC7E19" w:rsidRPr="00BC7E19" w:rsidRDefault="00BC7E19" w:rsidP="00BC7E19">
      <w:pPr>
        <w:tabs>
          <w:tab w:val="left" w:pos="0"/>
        </w:tabs>
        <w:ind w:firstLine="720"/>
        <w:jc w:val="both"/>
      </w:pPr>
    </w:p>
    <w:p w:rsidR="00BC7E19" w:rsidRPr="00BC7E19" w:rsidRDefault="00BC7E19" w:rsidP="00BC7E19">
      <w:pPr>
        <w:tabs>
          <w:tab w:val="left" w:pos="0"/>
        </w:tabs>
        <w:spacing w:line="360" w:lineRule="auto"/>
        <w:ind w:firstLine="720"/>
        <w:jc w:val="both"/>
        <w:rPr>
          <w:b/>
        </w:rPr>
      </w:pPr>
      <w:r w:rsidRPr="00BC7E19">
        <w:rPr>
          <w:b/>
        </w:rPr>
        <w:t>Тема 11. Пожарные автомобили и пожарное оборудование – 4 часа</w:t>
      </w:r>
    </w:p>
    <w:p w:rsidR="00BC7E19" w:rsidRPr="00BC7E19" w:rsidRDefault="00BC7E19" w:rsidP="00BC7E19">
      <w:pPr>
        <w:tabs>
          <w:tab w:val="left" w:pos="0"/>
        </w:tabs>
        <w:ind w:firstLine="720"/>
        <w:jc w:val="both"/>
      </w:pPr>
      <w:r w:rsidRPr="00BC7E19">
        <w:t>Марки и назначение пожарных автомобилей (автоцистерна, автолестница, автомашина связи и освещения и т.п.). Мотопомпы как средство подачи воды на пожар. Пожарно-техническое вооружение, вывозимое на машинах, его назначение и порядок применения во время пожара.</w:t>
      </w:r>
    </w:p>
    <w:p w:rsidR="00BC7E19" w:rsidRPr="00BC7E19" w:rsidRDefault="00BC7E19" w:rsidP="00BC7E19">
      <w:pPr>
        <w:tabs>
          <w:tab w:val="left" w:pos="0"/>
        </w:tabs>
        <w:ind w:firstLine="720"/>
        <w:jc w:val="both"/>
        <w:rPr>
          <w:b/>
        </w:rPr>
      </w:pPr>
    </w:p>
    <w:p w:rsidR="00BC7E19" w:rsidRPr="00BC7E19" w:rsidRDefault="00BC7E19" w:rsidP="00BC7E19">
      <w:pPr>
        <w:tabs>
          <w:tab w:val="left" w:pos="0"/>
        </w:tabs>
        <w:ind w:firstLine="720"/>
        <w:jc w:val="both"/>
        <w:rPr>
          <w:b/>
        </w:rPr>
      </w:pPr>
      <w:r w:rsidRPr="00BC7E19">
        <w:rPr>
          <w:b/>
        </w:rPr>
        <w:t>Практическое занятие:</w:t>
      </w:r>
    </w:p>
    <w:p w:rsidR="00BC7E19" w:rsidRPr="00BC7E19" w:rsidRDefault="00BC7E19" w:rsidP="00BC7E19">
      <w:pPr>
        <w:tabs>
          <w:tab w:val="left" w:pos="0"/>
        </w:tabs>
        <w:ind w:firstLine="720"/>
        <w:jc w:val="both"/>
      </w:pPr>
      <w:r w:rsidRPr="00BC7E19">
        <w:t>Экскурсия в пожарную часть с целью ознакомления с пожарной техникой.</w:t>
      </w:r>
    </w:p>
    <w:p w:rsidR="00BC7E19" w:rsidRPr="00BC7E19" w:rsidRDefault="00BC7E19" w:rsidP="00BC7E19">
      <w:pPr>
        <w:tabs>
          <w:tab w:val="left" w:pos="0"/>
        </w:tabs>
        <w:ind w:firstLine="720"/>
        <w:jc w:val="both"/>
        <w:rPr>
          <w:b/>
        </w:rPr>
      </w:pPr>
    </w:p>
    <w:p w:rsidR="00BC7E19" w:rsidRPr="00BC7E19" w:rsidRDefault="00BC7E19" w:rsidP="00BC7E19">
      <w:pPr>
        <w:tabs>
          <w:tab w:val="left" w:pos="0"/>
        </w:tabs>
        <w:ind w:firstLine="720"/>
        <w:jc w:val="center"/>
        <w:rPr>
          <w:b/>
        </w:rPr>
      </w:pPr>
      <w:r w:rsidRPr="00BC7E19">
        <w:rPr>
          <w:b/>
        </w:rPr>
        <w:t>Тема 12. Система пожарной сигнализации и автоматического пожаротушения -2 часа</w:t>
      </w:r>
    </w:p>
    <w:p w:rsidR="00BC7E19" w:rsidRPr="00BC7E19" w:rsidRDefault="00BC7E19" w:rsidP="00BC7E19">
      <w:pPr>
        <w:tabs>
          <w:tab w:val="left" w:pos="0"/>
        </w:tabs>
        <w:ind w:firstLine="720"/>
        <w:jc w:val="both"/>
      </w:pPr>
      <w:r w:rsidRPr="00BC7E19">
        <w:t>Устройство для подачи сигнала о пожаре, их функции. Виды пожарных извещателей. Приемные станции пожарной сигнализации. Установка пожаротушения, их группы.</w:t>
      </w:r>
    </w:p>
    <w:p w:rsidR="00BC7E19" w:rsidRPr="00BC7E19" w:rsidRDefault="00BC7E19" w:rsidP="00BC7E19">
      <w:pPr>
        <w:tabs>
          <w:tab w:val="left" w:pos="0"/>
        </w:tabs>
        <w:ind w:firstLine="720"/>
        <w:rPr>
          <w:b/>
        </w:rPr>
      </w:pPr>
      <w:r w:rsidRPr="00BC7E19">
        <w:rPr>
          <w:b/>
        </w:rPr>
        <w:t>Тема 13. Массово- разъяснительная работа среди воспитанников детских дошкольных учреждений и учащихся школ – 8 часов</w:t>
      </w:r>
    </w:p>
    <w:p w:rsidR="00BC7E19" w:rsidRPr="00BC7E19" w:rsidRDefault="00BC7E19" w:rsidP="00BC7E19">
      <w:pPr>
        <w:tabs>
          <w:tab w:val="left" w:pos="0"/>
        </w:tabs>
        <w:ind w:firstLine="720"/>
        <w:jc w:val="both"/>
      </w:pPr>
      <w:r w:rsidRPr="00BC7E19">
        <w:t>Выбор игр и составление плана занятий по обучению дошкольников правилам пожарной безопасности.</w:t>
      </w:r>
    </w:p>
    <w:p w:rsidR="00BC7E19" w:rsidRPr="00BC7E19" w:rsidRDefault="00BC7E19" w:rsidP="00BC7E19">
      <w:pPr>
        <w:tabs>
          <w:tab w:val="left" w:pos="0"/>
        </w:tabs>
        <w:ind w:firstLine="720"/>
        <w:jc w:val="both"/>
        <w:rPr>
          <w:b/>
        </w:rPr>
      </w:pPr>
      <w:r w:rsidRPr="00BC7E19">
        <w:rPr>
          <w:b/>
        </w:rPr>
        <w:t>Тема 14. Люди огненной профессии – 2 часа</w:t>
      </w:r>
    </w:p>
    <w:p w:rsidR="00BC7E19" w:rsidRPr="00BC7E19" w:rsidRDefault="00BC7E19" w:rsidP="00BC7E19">
      <w:pPr>
        <w:tabs>
          <w:tab w:val="left" w:pos="0"/>
        </w:tabs>
        <w:ind w:firstLine="720"/>
        <w:jc w:val="both"/>
      </w:pPr>
      <w:r w:rsidRPr="00BC7E19">
        <w:t>Необходимость профессии пожарного. Готовность пожарных немедленно прийти на помощь. Опасность огненной профессии. Условия, в которых работает пожарный. Государственная противопожарная служба. Специализированные учебные заведения, где обучают профессии пожарного.</w:t>
      </w:r>
    </w:p>
    <w:p w:rsidR="00BC7E19" w:rsidRPr="00BC7E19" w:rsidRDefault="00BC7E19" w:rsidP="00BC7E19">
      <w:pPr>
        <w:tabs>
          <w:tab w:val="left" w:pos="0"/>
        </w:tabs>
        <w:ind w:firstLine="720"/>
        <w:jc w:val="both"/>
      </w:pPr>
      <w:r w:rsidRPr="00BC7E19">
        <w:rPr>
          <w:b/>
          <w:i/>
        </w:rPr>
        <w:t>Практическая часть</w:t>
      </w:r>
      <w:r w:rsidRPr="00BC7E19">
        <w:t>: составление картотеки учебных заведений по данной профессии.</w:t>
      </w:r>
    </w:p>
    <w:p w:rsidR="00BC7E19" w:rsidRPr="00BC7E19" w:rsidRDefault="00BC7E19" w:rsidP="00BC7E19">
      <w:pPr>
        <w:ind w:firstLine="540"/>
        <w:jc w:val="both"/>
        <w:rPr>
          <w:b/>
          <w:bCs/>
        </w:rPr>
      </w:pPr>
      <w:r w:rsidRPr="00BC7E19">
        <w:rPr>
          <w:b/>
          <w:bCs/>
        </w:rPr>
        <w:t>Тема 15. Пожарно-прикладной спорт – 6 часов</w:t>
      </w:r>
    </w:p>
    <w:p w:rsidR="00BC7E19" w:rsidRPr="00BC7E19" w:rsidRDefault="00BC7E19" w:rsidP="00BC7E19">
      <w:pPr>
        <w:ind w:firstLine="540"/>
        <w:jc w:val="both"/>
      </w:pPr>
      <w:r w:rsidRPr="00BC7E19">
        <w:t>Изучение правил соревнований по пожарно-прикладному спорту.</w:t>
      </w:r>
    </w:p>
    <w:p w:rsidR="00BC7E19" w:rsidRPr="00BC7E19" w:rsidRDefault="00BC7E19" w:rsidP="00BC7E19">
      <w:pPr>
        <w:ind w:firstLine="540"/>
        <w:jc w:val="both"/>
      </w:pPr>
      <w:r w:rsidRPr="00BC7E19">
        <w:t xml:space="preserve">Занятия по пожарно-прикладному спорту проходят по следующей схеме: Преодоление 100 метровой полосы с препятствиями: </w:t>
      </w:r>
      <w:proofErr w:type="gramStart"/>
      <w:r w:rsidRPr="00BC7E19">
        <w:t>Бегущий</w:t>
      </w:r>
      <w:proofErr w:type="gramEnd"/>
      <w:r w:rsidRPr="00BC7E19">
        <w:t xml:space="preserve"> со стволом становится перед линией  старта. При беге по дистанции преодолевает забор, берет рукава, пробегает по скамейке, соединяет рукава между собой, подбегает к разветвлению, присоединяет к нему рукавную линию и прокладывает ее. Смыкание соединительных головок между собой к разветвлению и стволу разрешается производить на месте и в движении.</w:t>
      </w:r>
    </w:p>
    <w:p w:rsidR="00BC7E19" w:rsidRPr="00BC7E19" w:rsidRDefault="00BC7E19" w:rsidP="00BC7E19">
      <w:pPr>
        <w:ind w:firstLine="540"/>
        <w:jc w:val="both"/>
      </w:pPr>
      <w:r w:rsidRPr="00BC7E19">
        <w:t>Пожарная эстафета.</w:t>
      </w:r>
    </w:p>
    <w:p w:rsidR="00BC7E19" w:rsidRPr="00BC7E19" w:rsidRDefault="00BC7E19" w:rsidP="00BC7E19">
      <w:pPr>
        <w:ind w:firstLine="540"/>
        <w:jc w:val="both"/>
      </w:pPr>
      <w:r w:rsidRPr="00BC7E19">
        <w:t>Эстафета состоит из 4-х этапов по 100 метров.</w:t>
      </w:r>
    </w:p>
    <w:p w:rsidR="00BC7E19" w:rsidRPr="00BC7E19" w:rsidRDefault="00BC7E19" w:rsidP="00BC7E19">
      <w:pPr>
        <w:ind w:firstLine="540"/>
        <w:jc w:val="both"/>
      </w:pPr>
      <w:r w:rsidRPr="00BC7E19">
        <w:t>а) первый этап:  участник, добежав до отметки «яма», перепрыгивает ее и продолжает бег по этапу, нельзя заступать за ограничительную линию «ямы»;</w:t>
      </w:r>
    </w:p>
    <w:p w:rsidR="00BC7E19" w:rsidRPr="00BC7E19" w:rsidRDefault="00BC7E19" w:rsidP="00BC7E19">
      <w:pPr>
        <w:ind w:firstLine="540"/>
        <w:jc w:val="both"/>
      </w:pPr>
      <w:r w:rsidRPr="00BC7E19">
        <w:t>б) второй этап: участник, приняв эстафету, преодолевает забор без упора ногами о стойки или откосы забора;</w:t>
      </w:r>
    </w:p>
    <w:p w:rsidR="00BC7E19" w:rsidRPr="00BC7E19" w:rsidRDefault="00BC7E19" w:rsidP="00BC7E19">
      <w:pPr>
        <w:ind w:firstLine="540"/>
        <w:jc w:val="both"/>
      </w:pPr>
      <w:r w:rsidRPr="00BC7E19">
        <w:t>в) третий этап: участник, принявший эстафету,  подбегает к огнетушителю, берет его, добегает до отметки и устанавливает его на обозначенное место. Огнетушитель не должен упасть;</w:t>
      </w:r>
    </w:p>
    <w:p w:rsidR="00BC7E19" w:rsidRPr="00BC7E19" w:rsidRDefault="00BC7E19" w:rsidP="00BC7E19">
      <w:pPr>
        <w:ind w:firstLine="540"/>
        <w:jc w:val="both"/>
      </w:pPr>
      <w:r w:rsidRPr="00BC7E19">
        <w:t>г) четвертый этап: участник, приняв эстафету, добегает до разветвления с находящимся рядом рукавом, присоединяет соединительные головки к разветвлению и стволу и финиширует с приткнутым стволом. В случае не соединения соединительных головок результат команде не засчитывается.</w:t>
      </w:r>
    </w:p>
    <w:p w:rsidR="00BC7E19" w:rsidRPr="00BC7E19" w:rsidRDefault="00BC7E19" w:rsidP="00BC7E19">
      <w:pPr>
        <w:tabs>
          <w:tab w:val="left" w:pos="0"/>
        </w:tabs>
        <w:ind w:firstLine="720"/>
        <w:jc w:val="both"/>
        <w:rPr>
          <w:b/>
          <w:bCs/>
        </w:rPr>
      </w:pPr>
      <w:r w:rsidRPr="00BC7E19">
        <w:rPr>
          <w:b/>
          <w:bCs/>
        </w:rPr>
        <w:t>Тема 16. Повторение – 2 часа</w:t>
      </w:r>
    </w:p>
    <w:p w:rsidR="00BC7E19" w:rsidRPr="008B566F" w:rsidRDefault="00BC7E19" w:rsidP="008B566F">
      <w:pPr>
        <w:tabs>
          <w:tab w:val="left" w:pos="0"/>
        </w:tabs>
        <w:ind w:firstLine="720"/>
        <w:jc w:val="both"/>
        <w:rPr>
          <w:b/>
          <w:bCs/>
        </w:rPr>
      </w:pPr>
      <w:r w:rsidRPr="00BC7E19">
        <w:rPr>
          <w:bCs/>
        </w:rPr>
        <w:t>Подведение итогов работы кружка</w:t>
      </w:r>
      <w:r w:rsidRPr="00BC7E19">
        <w:rPr>
          <w:b/>
          <w:bCs/>
        </w:rPr>
        <w:t>.</w:t>
      </w:r>
    </w:p>
    <w:p w:rsidR="00BC7E19" w:rsidRPr="008B566F" w:rsidRDefault="00BC7E19" w:rsidP="00BC7E19">
      <w:pPr>
        <w:spacing w:line="360" w:lineRule="auto"/>
        <w:ind w:firstLine="708"/>
      </w:pPr>
      <w:r w:rsidRPr="008B566F">
        <w:t>К работе по обучению школьников правилам пожарной безопасности необходимо отнестись со всей серьёзностью: если мы не обучим детей, начиная с младшего школьного возраста, мы тем самым запланируем настоящие и будущие пожары из-за незнания элементарных правил пожарной безопасности.</w:t>
      </w:r>
    </w:p>
    <w:p w:rsidR="00BC7E19" w:rsidRPr="00BC7E19" w:rsidRDefault="00BC7E19" w:rsidP="00BC7E19">
      <w:pPr>
        <w:spacing w:line="360" w:lineRule="auto"/>
        <w:rPr>
          <w:i/>
        </w:rPr>
      </w:pPr>
      <w:r w:rsidRPr="008B566F">
        <w:tab/>
        <w:t>Соблюдение правил пожарной безопасности должно стать для детей таким же обязательным и естественным, как соблюдение основных гигиенических норм. Помочь им в этом обязаны мы — члены юношеских добровольных пожарных дружин</w:t>
      </w:r>
      <w:r>
        <w:rPr>
          <w:i/>
        </w:rPr>
        <w:t>.</w:t>
      </w:r>
    </w:p>
    <w:p w:rsidR="008B566F" w:rsidRDefault="008B566F" w:rsidP="00BC7E19">
      <w:pPr>
        <w:spacing w:line="360" w:lineRule="auto"/>
        <w:ind w:firstLine="720"/>
        <w:jc w:val="center"/>
        <w:rPr>
          <w:b/>
          <w:bCs/>
        </w:rPr>
      </w:pPr>
    </w:p>
    <w:p w:rsidR="00BC7E19" w:rsidRPr="00BC7E19" w:rsidRDefault="00BC7E19" w:rsidP="00BC7E19">
      <w:pPr>
        <w:spacing w:line="360" w:lineRule="auto"/>
        <w:ind w:firstLine="720"/>
        <w:jc w:val="center"/>
        <w:rPr>
          <w:b/>
          <w:bCs/>
          <w:color w:val="008000"/>
        </w:rPr>
      </w:pPr>
      <w:r w:rsidRPr="00BC7E19">
        <w:rPr>
          <w:b/>
          <w:bCs/>
        </w:rPr>
        <w:lastRenderedPageBreak/>
        <w:t>Список литературы:</w:t>
      </w:r>
    </w:p>
    <w:p w:rsidR="00BC7E19" w:rsidRPr="00BC7E19" w:rsidRDefault="00BC7E19" w:rsidP="00BC7E19">
      <w:pPr>
        <w:spacing w:line="360" w:lineRule="auto"/>
        <w:ind w:firstLine="720"/>
        <w:jc w:val="both"/>
      </w:pPr>
      <w:r w:rsidRPr="00BC7E19">
        <w:t>1. Педагогам и родителям о пожарной безопасности. Учебное пособие, Москва, 2004г.</w:t>
      </w:r>
    </w:p>
    <w:p w:rsidR="00BC7E19" w:rsidRPr="00BC7E19" w:rsidRDefault="00BC7E19" w:rsidP="00BC7E19">
      <w:pPr>
        <w:ind w:firstLine="540"/>
      </w:pPr>
      <w:r w:rsidRPr="00BC7E19">
        <w:t xml:space="preserve">2. Савельев П.С. Пожарная охрана в годы ВОВ., М., 1995, 56 </w:t>
      </w:r>
      <w:proofErr w:type="gramStart"/>
      <w:r w:rsidRPr="00BC7E19">
        <w:t>с</w:t>
      </w:r>
      <w:proofErr w:type="gramEnd"/>
      <w:r w:rsidRPr="00BC7E19">
        <w:t>.</w:t>
      </w:r>
    </w:p>
    <w:p w:rsidR="00BC7E19" w:rsidRPr="00BC7E19" w:rsidRDefault="00BC7E19" w:rsidP="00BC7E19">
      <w:pPr>
        <w:ind w:firstLine="540"/>
      </w:pPr>
      <w:r w:rsidRPr="00BC7E19">
        <w:t>3. Ильин В.В., Мешалкин Е.А. История пожарной охраны. М., Изд. СПбГПУ, 2002.</w:t>
      </w:r>
    </w:p>
    <w:p w:rsidR="00BC7E19" w:rsidRPr="00BC7E19" w:rsidRDefault="00BC7E19" w:rsidP="00BC7E19">
      <w:pPr>
        <w:ind w:firstLine="540"/>
      </w:pPr>
      <w:r w:rsidRPr="00BC7E19">
        <w:t>4. Шапиро Л. Пожарная охрана в прошлом и настоящем. М., 1938г.</w:t>
      </w:r>
    </w:p>
    <w:p w:rsidR="00BC7E19" w:rsidRPr="00BC7E19" w:rsidRDefault="00BC7E19" w:rsidP="00BC7E19">
      <w:pPr>
        <w:ind w:firstLine="540"/>
      </w:pPr>
      <w:r w:rsidRPr="00BC7E19">
        <w:t>5. «Как уберечься от пожара», Оренбург, 2003г.</w:t>
      </w:r>
    </w:p>
    <w:p w:rsidR="00BC7E19" w:rsidRPr="00BC7E19" w:rsidRDefault="00BC7E19" w:rsidP="00BC7E19">
      <w:pPr>
        <w:ind w:firstLine="540"/>
      </w:pPr>
      <w:r w:rsidRPr="00BC7E19">
        <w:t>6. Ресурсы интернета</w:t>
      </w:r>
    </w:p>
    <w:p w:rsidR="00BC7E19" w:rsidRDefault="00BC7E19" w:rsidP="00E500D3">
      <w:pPr>
        <w:autoSpaceDE w:val="0"/>
        <w:autoSpaceDN w:val="0"/>
        <w:adjustRightInd w:val="0"/>
        <w:jc w:val="center"/>
        <w:rPr>
          <w:rFonts w:eastAsiaTheme="minorHAnsi"/>
          <w:b/>
          <w:bCs/>
          <w:lang w:eastAsia="en-US"/>
        </w:rPr>
      </w:pPr>
    </w:p>
    <w:p w:rsidR="008B566F" w:rsidRDefault="008B566F" w:rsidP="00E500D3">
      <w:pPr>
        <w:autoSpaceDE w:val="0"/>
        <w:autoSpaceDN w:val="0"/>
        <w:adjustRightInd w:val="0"/>
        <w:jc w:val="center"/>
        <w:rPr>
          <w:rFonts w:eastAsiaTheme="minorHAnsi"/>
          <w:b/>
          <w:bCs/>
          <w:lang w:eastAsia="en-US"/>
        </w:rPr>
      </w:pPr>
    </w:p>
    <w:p w:rsidR="008B566F" w:rsidRDefault="008B566F" w:rsidP="00E500D3">
      <w:pPr>
        <w:autoSpaceDE w:val="0"/>
        <w:autoSpaceDN w:val="0"/>
        <w:adjustRightInd w:val="0"/>
        <w:jc w:val="center"/>
        <w:rPr>
          <w:rFonts w:eastAsiaTheme="minorHAnsi"/>
          <w:b/>
          <w:bCs/>
          <w:lang w:eastAsia="en-US"/>
        </w:rPr>
      </w:pPr>
    </w:p>
    <w:p w:rsidR="008B566F" w:rsidRDefault="008B566F" w:rsidP="00E500D3">
      <w:pPr>
        <w:autoSpaceDE w:val="0"/>
        <w:autoSpaceDN w:val="0"/>
        <w:adjustRightInd w:val="0"/>
        <w:jc w:val="center"/>
        <w:rPr>
          <w:rFonts w:eastAsiaTheme="minorHAnsi"/>
          <w:b/>
          <w:bCs/>
          <w:lang w:eastAsia="en-US"/>
        </w:rPr>
      </w:pPr>
    </w:p>
    <w:p w:rsidR="008B566F" w:rsidRDefault="008B566F" w:rsidP="00E500D3">
      <w:pPr>
        <w:autoSpaceDE w:val="0"/>
        <w:autoSpaceDN w:val="0"/>
        <w:adjustRightInd w:val="0"/>
        <w:jc w:val="center"/>
        <w:rPr>
          <w:rFonts w:eastAsiaTheme="minorHAnsi"/>
          <w:b/>
          <w:bCs/>
          <w:lang w:eastAsia="en-US"/>
        </w:rPr>
      </w:pPr>
    </w:p>
    <w:p w:rsidR="008B566F" w:rsidRDefault="008B566F" w:rsidP="00E500D3">
      <w:pPr>
        <w:autoSpaceDE w:val="0"/>
        <w:autoSpaceDN w:val="0"/>
        <w:adjustRightInd w:val="0"/>
        <w:jc w:val="center"/>
        <w:rPr>
          <w:rFonts w:eastAsiaTheme="minorHAnsi"/>
          <w:b/>
          <w:bCs/>
          <w:lang w:eastAsia="en-US"/>
        </w:rPr>
      </w:pPr>
    </w:p>
    <w:p w:rsidR="008B566F" w:rsidRDefault="008B566F" w:rsidP="00E500D3">
      <w:pPr>
        <w:autoSpaceDE w:val="0"/>
        <w:autoSpaceDN w:val="0"/>
        <w:adjustRightInd w:val="0"/>
        <w:jc w:val="center"/>
        <w:rPr>
          <w:rFonts w:eastAsiaTheme="minorHAnsi"/>
          <w:b/>
          <w:bCs/>
          <w:lang w:eastAsia="en-US"/>
        </w:rPr>
      </w:pPr>
    </w:p>
    <w:p w:rsidR="008B566F" w:rsidRDefault="008B566F" w:rsidP="00E500D3">
      <w:pPr>
        <w:autoSpaceDE w:val="0"/>
        <w:autoSpaceDN w:val="0"/>
        <w:adjustRightInd w:val="0"/>
        <w:jc w:val="center"/>
        <w:rPr>
          <w:rFonts w:eastAsiaTheme="minorHAnsi"/>
          <w:b/>
          <w:bCs/>
          <w:lang w:eastAsia="en-US"/>
        </w:rPr>
      </w:pPr>
    </w:p>
    <w:p w:rsidR="008B566F" w:rsidRDefault="008B566F" w:rsidP="00E500D3">
      <w:pPr>
        <w:autoSpaceDE w:val="0"/>
        <w:autoSpaceDN w:val="0"/>
        <w:adjustRightInd w:val="0"/>
        <w:jc w:val="center"/>
        <w:rPr>
          <w:rFonts w:eastAsiaTheme="minorHAnsi"/>
          <w:b/>
          <w:bCs/>
          <w:lang w:eastAsia="en-US"/>
        </w:rPr>
      </w:pPr>
    </w:p>
    <w:p w:rsidR="008B566F" w:rsidRDefault="008B566F" w:rsidP="00E500D3">
      <w:pPr>
        <w:autoSpaceDE w:val="0"/>
        <w:autoSpaceDN w:val="0"/>
        <w:adjustRightInd w:val="0"/>
        <w:jc w:val="center"/>
        <w:rPr>
          <w:rFonts w:eastAsiaTheme="minorHAnsi"/>
          <w:b/>
          <w:bCs/>
          <w:lang w:eastAsia="en-US"/>
        </w:rPr>
      </w:pPr>
    </w:p>
    <w:p w:rsidR="008B566F" w:rsidRDefault="008B566F" w:rsidP="00E500D3">
      <w:pPr>
        <w:autoSpaceDE w:val="0"/>
        <w:autoSpaceDN w:val="0"/>
        <w:adjustRightInd w:val="0"/>
        <w:jc w:val="center"/>
        <w:rPr>
          <w:rFonts w:eastAsiaTheme="minorHAnsi"/>
          <w:b/>
          <w:bCs/>
          <w:lang w:eastAsia="en-US"/>
        </w:rPr>
      </w:pPr>
    </w:p>
    <w:p w:rsidR="008B566F" w:rsidRDefault="008B566F" w:rsidP="00E500D3">
      <w:pPr>
        <w:autoSpaceDE w:val="0"/>
        <w:autoSpaceDN w:val="0"/>
        <w:adjustRightInd w:val="0"/>
        <w:jc w:val="center"/>
        <w:rPr>
          <w:rFonts w:eastAsiaTheme="minorHAnsi"/>
          <w:b/>
          <w:bCs/>
          <w:lang w:eastAsia="en-US"/>
        </w:rPr>
      </w:pPr>
    </w:p>
    <w:p w:rsidR="008B566F" w:rsidRDefault="008B566F" w:rsidP="00E500D3">
      <w:pPr>
        <w:autoSpaceDE w:val="0"/>
        <w:autoSpaceDN w:val="0"/>
        <w:adjustRightInd w:val="0"/>
        <w:jc w:val="center"/>
        <w:rPr>
          <w:rFonts w:eastAsiaTheme="minorHAnsi"/>
          <w:b/>
          <w:bCs/>
          <w:lang w:eastAsia="en-US"/>
        </w:rPr>
      </w:pPr>
    </w:p>
    <w:p w:rsidR="008B566F" w:rsidRDefault="008B566F" w:rsidP="00E500D3">
      <w:pPr>
        <w:autoSpaceDE w:val="0"/>
        <w:autoSpaceDN w:val="0"/>
        <w:adjustRightInd w:val="0"/>
        <w:jc w:val="center"/>
        <w:rPr>
          <w:rFonts w:eastAsiaTheme="minorHAnsi"/>
          <w:b/>
          <w:bCs/>
          <w:lang w:eastAsia="en-US"/>
        </w:rPr>
      </w:pPr>
    </w:p>
    <w:p w:rsidR="008B566F" w:rsidRDefault="008B566F" w:rsidP="00E500D3">
      <w:pPr>
        <w:autoSpaceDE w:val="0"/>
        <w:autoSpaceDN w:val="0"/>
        <w:adjustRightInd w:val="0"/>
        <w:jc w:val="center"/>
        <w:rPr>
          <w:rFonts w:eastAsiaTheme="minorHAnsi"/>
          <w:b/>
          <w:bCs/>
          <w:lang w:eastAsia="en-US"/>
        </w:rPr>
      </w:pPr>
    </w:p>
    <w:p w:rsidR="008B566F" w:rsidRDefault="008B566F" w:rsidP="00E500D3">
      <w:pPr>
        <w:autoSpaceDE w:val="0"/>
        <w:autoSpaceDN w:val="0"/>
        <w:adjustRightInd w:val="0"/>
        <w:jc w:val="center"/>
        <w:rPr>
          <w:rFonts w:eastAsiaTheme="minorHAnsi"/>
          <w:b/>
          <w:bCs/>
          <w:lang w:eastAsia="en-US"/>
        </w:rPr>
      </w:pPr>
    </w:p>
    <w:p w:rsidR="008B566F" w:rsidRDefault="008B566F" w:rsidP="00E500D3">
      <w:pPr>
        <w:autoSpaceDE w:val="0"/>
        <w:autoSpaceDN w:val="0"/>
        <w:adjustRightInd w:val="0"/>
        <w:jc w:val="center"/>
        <w:rPr>
          <w:rFonts w:eastAsiaTheme="minorHAnsi"/>
          <w:b/>
          <w:bCs/>
          <w:lang w:eastAsia="en-US"/>
        </w:rPr>
      </w:pPr>
    </w:p>
    <w:p w:rsidR="008B566F" w:rsidRDefault="008B566F" w:rsidP="00E500D3">
      <w:pPr>
        <w:autoSpaceDE w:val="0"/>
        <w:autoSpaceDN w:val="0"/>
        <w:adjustRightInd w:val="0"/>
        <w:jc w:val="center"/>
        <w:rPr>
          <w:rFonts w:eastAsiaTheme="minorHAnsi"/>
          <w:b/>
          <w:bCs/>
          <w:lang w:eastAsia="en-US"/>
        </w:rPr>
      </w:pPr>
    </w:p>
    <w:p w:rsidR="008B566F" w:rsidRDefault="008B566F" w:rsidP="00E500D3">
      <w:pPr>
        <w:autoSpaceDE w:val="0"/>
        <w:autoSpaceDN w:val="0"/>
        <w:adjustRightInd w:val="0"/>
        <w:jc w:val="center"/>
        <w:rPr>
          <w:rFonts w:eastAsiaTheme="minorHAnsi"/>
          <w:b/>
          <w:bCs/>
          <w:lang w:eastAsia="en-US"/>
        </w:rPr>
      </w:pPr>
    </w:p>
    <w:p w:rsidR="008B566F" w:rsidRDefault="008B566F" w:rsidP="00E500D3">
      <w:pPr>
        <w:autoSpaceDE w:val="0"/>
        <w:autoSpaceDN w:val="0"/>
        <w:adjustRightInd w:val="0"/>
        <w:jc w:val="center"/>
        <w:rPr>
          <w:rFonts w:eastAsiaTheme="minorHAnsi"/>
          <w:b/>
          <w:bCs/>
          <w:lang w:eastAsia="en-US"/>
        </w:rPr>
      </w:pPr>
    </w:p>
    <w:p w:rsidR="008B566F" w:rsidRDefault="008B566F" w:rsidP="00E500D3">
      <w:pPr>
        <w:autoSpaceDE w:val="0"/>
        <w:autoSpaceDN w:val="0"/>
        <w:adjustRightInd w:val="0"/>
        <w:jc w:val="center"/>
        <w:rPr>
          <w:rFonts w:eastAsiaTheme="minorHAnsi"/>
          <w:b/>
          <w:bCs/>
          <w:lang w:eastAsia="en-US"/>
        </w:rPr>
      </w:pPr>
    </w:p>
    <w:p w:rsidR="008B566F" w:rsidRDefault="008B566F" w:rsidP="00E500D3">
      <w:pPr>
        <w:autoSpaceDE w:val="0"/>
        <w:autoSpaceDN w:val="0"/>
        <w:adjustRightInd w:val="0"/>
        <w:jc w:val="center"/>
        <w:rPr>
          <w:rFonts w:eastAsiaTheme="minorHAnsi"/>
          <w:b/>
          <w:bCs/>
          <w:lang w:eastAsia="en-US"/>
        </w:rPr>
      </w:pPr>
    </w:p>
    <w:p w:rsidR="008B566F" w:rsidRDefault="008B566F" w:rsidP="00E500D3">
      <w:pPr>
        <w:autoSpaceDE w:val="0"/>
        <w:autoSpaceDN w:val="0"/>
        <w:adjustRightInd w:val="0"/>
        <w:jc w:val="center"/>
        <w:rPr>
          <w:rFonts w:eastAsiaTheme="minorHAnsi"/>
          <w:b/>
          <w:bCs/>
          <w:lang w:eastAsia="en-US"/>
        </w:rPr>
      </w:pPr>
    </w:p>
    <w:p w:rsidR="008B566F" w:rsidRDefault="008B566F" w:rsidP="00E500D3">
      <w:pPr>
        <w:autoSpaceDE w:val="0"/>
        <w:autoSpaceDN w:val="0"/>
        <w:adjustRightInd w:val="0"/>
        <w:jc w:val="center"/>
        <w:rPr>
          <w:rFonts w:eastAsiaTheme="minorHAnsi"/>
          <w:b/>
          <w:bCs/>
          <w:lang w:eastAsia="en-US"/>
        </w:rPr>
      </w:pPr>
    </w:p>
    <w:p w:rsidR="008B566F" w:rsidRDefault="008B566F" w:rsidP="00E500D3">
      <w:pPr>
        <w:autoSpaceDE w:val="0"/>
        <w:autoSpaceDN w:val="0"/>
        <w:adjustRightInd w:val="0"/>
        <w:jc w:val="center"/>
        <w:rPr>
          <w:rFonts w:eastAsiaTheme="minorHAnsi"/>
          <w:b/>
          <w:bCs/>
          <w:lang w:eastAsia="en-US"/>
        </w:rPr>
      </w:pPr>
    </w:p>
    <w:p w:rsidR="008B566F" w:rsidRDefault="008B566F" w:rsidP="00E500D3">
      <w:pPr>
        <w:autoSpaceDE w:val="0"/>
        <w:autoSpaceDN w:val="0"/>
        <w:adjustRightInd w:val="0"/>
        <w:jc w:val="center"/>
        <w:rPr>
          <w:rFonts w:eastAsiaTheme="minorHAnsi"/>
          <w:b/>
          <w:bCs/>
          <w:lang w:eastAsia="en-US"/>
        </w:rPr>
      </w:pPr>
    </w:p>
    <w:p w:rsidR="008B566F" w:rsidRDefault="008B566F" w:rsidP="00E500D3">
      <w:pPr>
        <w:autoSpaceDE w:val="0"/>
        <w:autoSpaceDN w:val="0"/>
        <w:adjustRightInd w:val="0"/>
        <w:jc w:val="center"/>
        <w:rPr>
          <w:rFonts w:eastAsiaTheme="minorHAnsi"/>
          <w:b/>
          <w:bCs/>
          <w:lang w:eastAsia="en-US"/>
        </w:rPr>
      </w:pPr>
    </w:p>
    <w:p w:rsidR="008B566F" w:rsidRDefault="008B566F" w:rsidP="00E500D3">
      <w:pPr>
        <w:autoSpaceDE w:val="0"/>
        <w:autoSpaceDN w:val="0"/>
        <w:adjustRightInd w:val="0"/>
        <w:jc w:val="center"/>
        <w:rPr>
          <w:rFonts w:eastAsiaTheme="minorHAnsi"/>
          <w:b/>
          <w:bCs/>
          <w:lang w:eastAsia="en-US"/>
        </w:rPr>
      </w:pPr>
    </w:p>
    <w:p w:rsidR="008B566F" w:rsidRDefault="008B566F" w:rsidP="00E500D3">
      <w:pPr>
        <w:autoSpaceDE w:val="0"/>
        <w:autoSpaceDN w:val="0"/>
        <w:adjustRightInd w:val="0"/>
        <w:jc w:val="center"/>
        <w:rPr>
          <w:rFonts w:eastAsiaTheme="minorHAnsi"/>
          <w:b/>
          <w:bCs/>
          <w:lang w:eastAsia="en-US"/>
        </w:rPr>
      </w:pPr>
    </w:p>
    <w:p w:rsidR="008B566F" w:rsidRDefault="008B566F" w:rsidP="00E500D3">
      <w:pPr>
        <w:autoSpaceDE w:val="0"/>
        <w:autoSpaceDN w:val="0"/>
        <w:adjustRightInd w:val="0"/>
        <w:jc w:val="center"/>
        <w:rPr>
          <w:rFonts w:eastAsiaTheme="minorHAnsi"/>
          <w:b/>
          <w:bCs/>
          <w:lang w:eastAsia="en-US"/>
        </w:rPr>
      </w:pPr>
    </w:p>
    <w:p w:rsidR="008B566F" w:rsidRDefault="008B566F" w:rsidP="00E500D3">
      <w:pPr>
        <w:autoSpaceDE w:val="0"/>
        <w:autoSpaceDN w:val="0"/>
        <w:adjustRightInd w:val="0"/>
        <w:jc w:val="center"/>
        <w:rPr>
          <w:rFonts w:eastAsiaTheme="minorHAnsi"/>
          <w:b/>
          <w:bCs/>
          <w:lang w:eastAsia="en-US"/>
        </w:rPr>
      </w:pPr>
    </w:p>
    <w:p w:rsidR="008B566F" w:rsidRDefault="008B566F" w:rsidP="00E500D3">
      <w:pPr>
        <w:autoSpaceDE w:val="0"/>
        <w:autoSpaceDN w:val="0"/>
        <w:adjustRightInd w:val="0"/>
        <w:jc w:val="center"/>
        <w:rPr>
          <w:rFonts w:eastAsiaTheme="minorHAnsi"/>
          <w:b/>
          <w:bCs/>
          <w:lang w:eastAsia="en-US"/>
        </w:rPr>
      </w:pPr>
    </w:p>
    <w:p w:rsidR="008B566F" w:rsidRDefault="008B566F" w:rsidP="00E500D3">
      <w:pPr>
        <w:autoSpaceDE w:val="0"/>
        <w:autoSpaceDN w:val="0"/>
        <w:adjustRightInd w:val="0"/>
        <w:jc w:val="center"/>
        <w:rPr>
          <w:rFonts w:eastAsiaTheme="minorHAnsi"/>
          <w:b/>
          <w:bCs/>
          <w:lang w:eastAsia="en-US"/>
        </w:rPr>
      </w:pPr>
    </w:p>
    <w:p w:rsidR="008B566F" w:rsidRDefault="008B566F" w:rsidP="00E500D3">
      <w:pPr>
        <w:autoSpaceDE w:val="0"/>
        <w:autoSpaceDN w:val="0"/>
        <w:adjustRightInd w:val="0"/>
        <w:jc w:val="center"/>
        <w:rPr>
          <w:rFonts w:eastAsiaTheme="minorHAnsi"/>
          <w:b/>
          <w:bCs/>
          <w:lang w:eastAsia="en-US"/>
        </w:rPr>
      </w:pPr>
    </w:p>
    <w:p w:rsidR="008B566F" w:rsidRDefault="008B566F" w:rsidP="00E500D3">
      <w:pPr>
        <w:autoSpaceDE w:val="0"/>
        <w:autoSpaceDN w:val="0"/>
        <w:adjustRightInd w:val="0"/>
        <w:jc w:val="center"/>
        <w:rPr>
          <w:rFonts w:eastAsiaTheme="minorHAnsi"/>
          <w:b/>
          <w:bCs/>
          <w:lang w:eastAsia="en-US"/>
        </w:rPr>
      </w:pPr>
    </w:p>
    <w:p w:rsidR="008B566F" w:rsidRDefault="008B566F" w:rsidP="00E500D3">
      <w:pPr>
        <w:autoSpaceDE w:val="0"/>
        <w:autoSpaceDN w:val="0"/>
        <w:adjustRightInd w:val="0"/>
        <w:jc w:val="center"/>
        <w:rPr>
          <w:rFonts w:eastAsiaTheme="minorHAnsi"/>
          <w:b/>
          <w:bCs/>
          <w:lang w:eastAsia="en-US"/>
        </w:rPr>
      </w:pPr>
    </w:p>
    <w:p w:rsidR="008B566F" w:rsidRDefault="008B566F" w:rsidP="00E500D3">
      <w:pPr>
        <w:autoSpaceDE w:val="0"/>
        <w:autoSpaceDN w:val="0"/>
        <w:adjustRightInd w:val="0"/>
        <w:jc w:val="center"/>
        <w:rPr>
          <w:rFonts w:eastAsiaTheme="minorHAnsi"/>
          <w:b/>
          <w:bCs/>
          <w:lang w:eastAsia="en-US"/>
        </w:rPr>
      </w:pPr>
    </w:p>
    <w:p w:rsidR="008B566F" w:rsidRDefault="008B566F" w:rsidP="00E500D3">
      <w:pPr>
        <w:autoSpaceDE w:val="0"/>
        <w:autoSpaceDN w:val="0"/>
        <w:adjustRightInd w:val="0"/>
        <w:jc w:val="center"/>
        <w:rPr>
          <w:rFonts w:eastAsiaTheme="minorHAnsi"/>
          <w:b/>
          <w:bCs/>
          <w:lang w:eastAsia="en-US"/>
        </w:rPr>
      </w:pPr>
    </w:p>
    <w:p w:rsidR="008B566F" w:rsidRDefault="008B566F" w:rsidP="00E500D3">
      <w:pPr>
        <w:autoSpaceDE w:val="0"/>
        <w:autoSpaceDN w:val="0"/>
        <w:adjustRightInd w:val="0"/>
        <w:jc w:val="center"/>
        <w:rPr>
          <w:rFonts w:eastAsiaTheme="minorHAnsi"/>
          <w:b/>
          <w:bCs/>
          <w:lang w:eastAsia="en-US"/>
        </w:rPr>
      </w:pPr>
    </w:p>
    <w:p w:rsidR="008B566F" w:rsidRDefault="008B566F" w:rsidP="00E500D3">
      <w:pPr>
        <w:autoSpaceDE w:val="0"/>
        <w:autoSpaceDN w:val="0"/>
        <w:adjustRightInd w:val="0"/>
        <w:jc w:val="center"/>
        <w:rPr>
          <w:rFonts w:eastAsiaTheme="minorHAnsi"/>
          <w:b/>
          <w:bCs/>
          <w:lang w:eastAsia="en-US"/>
        </w:rPr>
      </w:pPr>
    </w:p>
    <w:p w:rsidR="008B566F" w:rsidRDefault="008B566F" w:rsidP="00E500D3">
      <w:pPr>
        <w:autoSpaceDE w:val="0"/>
        <w:autoSpaceDN w:val="0"/>
        <w:adjustRightInd w:val="0"/>
        <w:jc w:val="center"/>
        <w:rPr>
          <w:rFonts w:eastAsiaTheme="minorHAnsi"/>
          <w:b/>
          <w:bCs/>
          <w:lang w:eastAsia="en-US"/>
        </w:rPr>
      </w:pPr>
    </w:p>
    <w:p w:rsidR="008B566F" w:rsidRDefault="008B566F" w:rsidP="00E500D3">
      <w:pPr>
        <w:autoSpaceDE w:val="0"/>
        <w:autoSpaceDN w:val="0"/>
        <w:adjustRightInd w:val="0"/>
        <w:jc w:val="center"/>
        <w:rPr>
          <w:rFonts w:eastAsiaTheme="minorHAnsi"/>
          <w:b/>
          <w:bCs/>
          <w:lang w:eastAsia="en-US"/>
        </w:rPr>
      </w:pPr>
    </w:p>
    <w:p w:rsidR="008B566F" w:rsidRPr="00BC7E19" w:rsidRDefault="008B566F" w:rsidP="00E500D3">
      <w:pPr>
        <w:autoSpaceDE w:val="0"/>
        <w:autoSpaceDN w:val="0"/>
        <w:adjustRightInd w:val="0"/>
        <w:jc w:val="center"/>
        <w:rPr>
          <w:rFonts w:eastAsiaTheme="minorHAnsi"/>
          <w:b/>
          <w:bCs/>
          <w:lang w:eastAsia="en-US"/>
        </w:rPr>
      </w:pPr>
    </w:p>
    <w:sectPr w:rsidR="008B566F" w:rsidRPr="00BC7E19" w:rsidSect="00BC7E19">
      <w:headerReference w:type="default" r:id="rId7"/>
      <w:pgSz w:w="11906" w:h="16838"/>
      <w:pgMar w:top="709" w:right="850"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A1D" w:rsidRDefault="00906A1D" w:rsidP="00BC7E19">
      <w:r>
        <w:separator/>
      </w:r>
    </w:p>
  </w:endnote>
  <w:endnote w:type="continuationSeparator" w:id="0">
    <w:p w:rsidR="00906A1D" w:rsidRDefault="00906A1D" w:rsidP="00BC7E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Liberation Sans">
    <w:charset w:val="CC"/>
    <w:family w:val="swiss"/>
    <w:pitch w:val="variable"/>
    <w:sig w:usb0="E0000AFF" w:usb1="500078FF" w:usb2="00000021" w:usb3="00000000" w:csb0="000001BF" w:csb1="00000000"/>
  </w:font>
  <w:font w:name="DejaVu Sans">
    <w:charset w:val="CC"/>
    <w:family w:val="swiss"/>
    <w:pitch w:val="variable"/>
    <w:sig w:usb0="E7002EFF" w:usb1="5200F5FF" w:usb2="0A242021"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ndale Sans UI">
    <w:altName w:val="Arial Unicode MS"/>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A1D" w:rsidRDefault="00906A1D" w:rsidP="00BC7E19">
      <w:r>
        <w:separator/>
      </w:r>
    </w:p>
  </w:footnote>
  <w:footnote w:type="continuationSeparator" w:id="0">
    <w:p w:rsidR="00906A1D" w:rsidRDefault="00906A1D" w:rsidP="00BC7E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E19" w:rsidRDefault="00BC7E19">
    <w:pPr>
      <w:pStyle w:val="ab"/>
    </w:pPr>
  </w:p>
  <w:p w:rsidR="00BC7E19" w:rsidRDefault="00BC7E19">
    <w:pPr>
      <w:pStyle w:val="ab"/>
    </w:pPr>
  </w:p>
  <w:p w:rsidR="00BC7E19" w:rsidRDefault="00BC7E1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5B22C69"/>
    <w:multiLevelType w:val="hybridMultilevel"/>
    <w:tmpl w:val="E488F1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73306E"/>
    <w:multiLevelType w:val="singleLevel"/>
    <w:tmpl w:val="00000001"/>
    <w:lvl w:ilvl="0">
      <w:start w:val="1"/>
      <w:numFmt w:val="decimal"/>
      <w:lvlText w:val="%1."/>
      <w:lvlJc w:val="left"/>
      <w:pPr>
        <w:tabs>
          <w:tab w:val="num" w:pos="720"/>
        </w:tabs>
        <w:ind w:left="720" w:hanging="360"/>
      </w:pPr>
    </w:lvl>
  </w:abstractNum>
  <w:abstractNum w:abstractNumId="4">
    <w:nsid w:val="14D56238"/>
    <w:multiLevelType w:val="hybridMultilevel"/>
    <w:tmpl w:val="74E87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623E2D"/>
    <w:multiLevelType w:val="hybridMultilevel"/>
    <w:tmpl w:val="2B26AFEA"/>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6">
    <w:nsid w:val="4AB83F18"/>
    <w:multiLevelType w:val="hybridMultilevel"/>
    <w:tmpl w:val="9BB28D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96D707B"/>
    <w:multiLevelType w:val="hybridMultilevel"/>
    <w:tmpl w:val="BD9C9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7AF6C54"/>
    <w:multiLevelType w:val="hybridMultilevel"/>
    <w:tmpl w:val="609E02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7"/>
  </w:num>
  <w:num w:numId="5">
    <w:abstractNumId w:val="2"/>
  </w:num>
  <w:num w:numId="6">
    <w:abstractNumId w:val="5"/>
  </w:num>
  <w:num w:numId="7">
    <w:abstractNumId w:val="6"/>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3B3A9B"/>
    <w:rsid w:val="00141D0D"/>
    <w:rsid w:val="00161B05"/>
    <w:rsid w:val="002540F4"/>
    <w:rsid w:val="0028142B"/>
    <w:rsid w:val="003B3A9B"/>
    <w:rsid w:val="004429BF"/>
    <w:rsid w:val="00452997"/>
    <w:rsid w:val="00470C8D"/>
    <w:rsid w:val="00574405"/>
    <w:rsid w:val="006012CC"/>
    <w:rsid w:val="00730640"/>
    <w:rsid w:val="007B0E2C"/>
    <w:rsid w:val="008B566F"/>
    <w:rsid w:val="00906A1D"/>
    <w:rsid w:val="00A23FE2"/>
    <w:rsid w:val="00A31A6F"/>
    <w:rsid w:val="00B545F2"/>
    <w:rsid w:val="00B8775C"/>
    <w:rsid w:val="00BC7E19"/>
    <w:rsid w:val="00D32CED"/>
    <w:rsid w:val="00D42DE2"/>
    <w:rsid w:val="00DD7F82"/>
    <w:rsid w:val="00E500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A6F"/>
    <w:pPr>
      <w:suppressAutoHyphens/>
    </w:pPr>
    <w:rPr>
      <w:sz w:val="24"/>
      <w:szCs w:val="24"/>
      <w:lang w:eastAsia="ar-SA"/>
    </w:rPr>
  </w:style>
  <w:style w:type="paragraph" w:styleId="4">
    <w:name w:val="heading 4"/>
    <w:basedOn w:val="a"/>
    <w:next w:val="a"/>
    <w:link w:val="40"/>
    <w:unhideWhenUsed/>
    <w:qFormat/>
    <w:rsid w:val="00BC7E19"/>
    <w:pPr>
      <w:keepNext/>
      <w:keepLines/>
      <w:suppressAutoHyphens w:val="0"/>
      <w:spacing w:before="200" w:line="276" w:lineRule="auto"/>
      <w:outlineLvl w:val="3"/>
    </w:pPr>
    <w:rPr>
      <w:rFonts w:ascii="Cambria" w:hAnsi="Cambria"/>
      <w:b/>
      <w:bCs/>
      <w:i/>
      <w:iCs/>
      <w:color w:val="4F81BD"/>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A31A6F"/>
  </w:style>
  <w:style w:type="paragraph" w:customStyle="1" w:styleId="a3">
    <w:name w:val="Заголовок"/>
    <w:basedOn w:val="a"/>
    <w:next w:val="a4"/>
    <w:rsid w:val="00A31A6F"/>
    <w:pPr>
      <w:keepNext/>
      <w:spacing w:before="240" w:after="120"/>
    </w:pPr>
    <w:rPr>
      <w:rFonts w:ascii="Liberation Sans" w:eastAsia="DejaVu Sans" w:hAnsi="Liberation Sans" w:cs="DejaVu Sans"/>
      <w:sz w:val="28"/>
      <w:szCs w:val="28"/>
    </w:rPr>
  </w:style>
  <w:style w:type="paragraph" w:styleId="a4">
    <w:name w:val="Body Text"/>
    <w:basedOn w:val="a"/>
    <w:rsid w:val="00A31A6F"/>
    <w:pPr>
      <w:spacing w:after="120"/>
    </w:pPr>
  </w:style>
  <w:style w:type="paragraph" w:styleId="a5">
    <w:name w:val="List"/>
    <w:basedOn w:val="a4"/>
    <w:rsid w:val="00A31A6F"/>
  </w:style>
  <w:style w:type="paragraph" w:customStyle="1" w:styleId="10">
    <w:name w:val="Название1"/>
    <w:basedOn w:val="a"/>
    <w:rsid w:val="00A31A6F"/>
    <w:pPr>
      <w:suppressLineNumbers/>
      <w:spacing w:before="120" w:after="120"/>
    </w:pPr>
    <w:rPr>
      <w:i/>
      <w:iCs/>
    </w:rPr>
  </w:style>
  <w:style w:type="paragraph" w:customStyle="1" w:styleId="11">
    <w:name w:val="Указатель1"/>
    <w:basedOn w:val="a"/>
    <w:rsid w:val="00A31A6F"/>
    <w:pPr>
      <w:suppressLineNumbers/>
    </w:pPr>
  </w:style>
  <w:style w:type="paragraph" w:styleId="a6">
    <w:name w:val="Normal (Web)"/>
    <w:basedOn w:val="a"/>
    <w:uiPriority w:val="99"/>
    <w:unhideWhenUsed/>
    <w:rsid w:val="00141D0D"/>
    <w:pPr>
      <w:suppressAutoHyphens w:val="0"/>
      <w:spacing w:before="100" w:beforeAutospacing="1" w:after="100" w:afterAutospacing="1"/>
    </w:pPr>
    <w:rPr>
      <w:lang w:eastAsia="ru-RU"/>
    </w:rPr>
  </w:style>
  <w:style w:type="character" w:styleId="a7">
    <w:name w:val="Strong"/>
    <w:basedOn w:val="a0"/>
    <w:uiPriority w:val="22"/>
    <w:qFormat/>
    <w:rsid w:val="00141D0D"/>
    <w:rPr>
      <w:b/>
      <w:bCs/>
    </w:rPr>
  </w:style>
  <w:style w:type="paragraph" w:styleId="a8">
    <w:name w:val="Title"/>
    <w:basedOn w:val="a"/>
    <w:link w:val="a9"/>
    <w:qFormat/>
    <w:rsid w:val="006012CC"/>
    <w:pPr>
      <w:suppressAutoHyphens w:val="0"/>
      <w:jc w:val="center"/>
    </w:pPr>
    <w:rPr>
      <w:b/>
      <w:bCs/>
      <w:i/>
      <w:iCs/>
      <w:sz w:val="32"/>
      <w:lang w:eastAsia="ru-RU"/>
    </w:rPr>
  </w:style>
  <w:style w:type="character" w:customStyle="1" w:styleId="a9">
    <w:name w:val="Название Знак"/>
    <w:basedOn w:val="a0"/>
    <w:link w:val="a8"/>
    <w:rsid w:val="006012CC"/>
    <w:rPr>
      <w:b/>
      <w:bCs/>
      <w:i/>
      <w:iCs/>
      <w:sz w:val="32"/>
      <w:szCs w:val="24"/>
    </w:rPr>
  </w:style>
  <w:style w:type="paragraph" w:styleId="aa">
    <w:name w:val="List Paragraph"/>
    <w:basedOn w:val="a"/>
    <w:uiPriority w:val="34"/>
    <w:qFormat/>
    <w:rsid w:val="00E500D3"/>
    <w:pPr>
      <w:suppressAutoHyphens w:val="0"/>
      <w:ind w:left="720"/>
      <w:contextualSpacing/>
    </w:pPr>
    <w:rPr>
      <w:lang w:eastAsia="ru-RU"/>
    </w:rPr>
  </w:style>
  <w:style w:type="paragraph" w:styleId="ab">
    <w:name w:val="header"/>
    <w:basedOn w:val="a"/>
    <w:link w:val="ac"/>
    <w:uiPriority w:val="99"/>
    <w:unhideWhenUsed/>
    <w:rsid w:val="00BC7E19"/>
    <w:pPr>
      <w:tabs>
        <w:tab w:val="center" w:pos="4677"/>
        <w:tab w:val="right" w:pos="9355"/>
      </w:tabs>
    </w:pPr>
  </w:style>
  <w:style w:type="character" w:customStyle="1" w:styleId="ac">
    <w:name w:val="Верхний колонтитул Знак"/>
    <w:basedOn w:val="a0"/>
    <w:link w:val="ab"/>
    <w:uiPriority w:val="99"/>
    <w:rsid w:val="00BC7E19"/>
    <w:rPr>
      <w:sz w:val="24"/>
      <w:szCs w:val="24"/>
      <w:lang w:eastAsia="ar-SA"/>
    </w:rPr>
  </w:style>
  <w:style w:type="paragraph" w:styleId="ad">
    <w:name w:val="footer"/>
    <w:basedOn w:val="a"/>
    <w:link w:val="ae"/>
    <w:uiPriority w:val="99"/>
    <w:unhideWhenUsed/>
    <w:rsid w:val="00BC7E19"/>
    <w:pPr>
      <w:tabs>
        <w:tab w:val="center" w:pos="4677"/>
        <w:tab w:val="right" w:pos="9355"/>
      </w:tabs>
    </w:pPr>
  </w:style>
  <w:style w:type="character" w:customStyle="1" w:styleId="ae">
    <w:name w:val="Нижний колонтитул Знак"/>
    <w:basedOn w:val="a0"/>
    <w:link w:val="ad"/>
    <w:uiPriority w:val="99"/>
    <w:rsid w:val="00BC7E19"/>
    <w:rPr>
      <w:sz w:val="24"/>
      <w:szCs w:val="24"/>
      <w:lang w:eastAsia="ar-SA"/>
    </w:rPr>
  </w:style>
  <w:style w:type="paragraph" w:styleId="af">
    <w:name w:val="caption"/>
    <w:basedOn w:val="a"/>
    <w:qFormat/>
    <w:rsid w:val="00BC7E19"/>
    <w:pPr>
      <w:suppressAutoHyphens w:val="0"/>
      <w:jc w:val="center"/>
    </w:pPr>
    <w:rPr>
      <w:szCs w:val="20"/>
      <w:lang w:eastAsia="ru-RU"/>
    </w:rPr>
  </w:style>
  <w:style w:type="character" w:customStyle="1" w:styleId="40">
    <w:name w:val="Заголовок 4 Знак"/>
    <w:basedOn w:val="a0"/>
    <w:link w:val="4"/>
    <w:rsid w:val="00BC7E19"/>
    <w:rPr>
      <w:rFonts w:ascii="Cambria" w:hAnsi="Cambria"/>
      <w:b/>
      <w:bCs/>
      <w:i/>
      <w:iCs/>
      <w:color w:val="4F81BD"/>
      <w:sz w:val="22"/>
      <w:szCs w:val="22"/>
    </w:rPr>
  </w:style>
  <w:style w:type="paragraph" w:styleId="af0">
    <w:name w:val="No Spacing"/>
    <w:uiPriority w:val="1"/>
    <w:qFormat/>
    <w:rsid w:val="00BC7E19"/>
    <w:rPr>
      <w:rFonts w:asciiTheme="minorHAnsi" w:eastAsiaTheme="minorEastAsia" w:hAnsiTheme="minorHAnsi" w:cstheme="minorBidi"/>
      <w:sz w:val="22"/>
      <w:szCs w:val="22"/>
    </w:rPr>
  </w:style>
  <w:style w:type="character" w:customStyle="1" w:styleId="apple-converted-space">
    <w:name w:val="apple-converted-space"/>
    <w:basedOn w:val="a0"/>
    <w:rsid w:val="00BC7E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72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2850</Words>
  <Characters>16248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Temnova</dc:creator>
  <cp:lastModifiedBy>Андрей</cp:lastModifiedBy>
  <cp:revision>10</cp:revision>
  <cp:lastPrinted>2015-12-08T08:24:00Z</cp:lastPrinted>
  <dcterms:created xsi:type="dcterms:W3CDTF">2014-09-26T09:06:00Z</dcterms:created>
  <dcterms:modified xsi:type="dcterms:W3CDTF">2015-12-10T05:43:00Z</dcterms:modified>
</cp:coreProperties>
</file>